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668A" w14:textId="1B9739BC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2121">
        <w:rPr>
          <w:rFonts w:ascii="Times New Roman" w:hAnsi="Times New Roman" w:cs="Times New Roman"/>
          <w:b/>
          <w:bCs/>
          <w:sz w:val="28"/>
          <w:szCs w:val="28"/>
        </w:rPr>
        <w:t>29 октября</w:t>
      </w:r>
      <w:r w:rsidRPr="004621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в Республике Беларусь</w:t>
      </w:r>
      <w:r w:rsidRPr="00462121">
        <w:rPr>
          <w:rFonts w:ascii="Times New Roman" w:hAnsi="Times New Roman" w:cs="Times New Roman"/>
          <w:b/>
          <w:bCs/>
          <w:sz w:val="28"/>
          <w:szCs w:val="28"/>
        </w:rPr>
        <w:t xml:space="preserve"> пройдет Единый День безопасности дорожного движения под девизом "Пешеходный переход-территория повышенного внимания!", направленный на профилактику ДТП на пешеходных переходах.</w:t>
      </w:r>
    </w:p>
    <w:p w14:paraId="3CF7BEAE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Статистика аварийности свидетельствует о том, что преобладающим видом ДТП являются наезды на пешеходов. Причин наездов на пешеходов много, но одними из главных являются невыполнение ими своих обязанностей и незнание или сознательное нарушение правил безопасного поведения на дорогах.</w:t>
      </w:r>
    </w:p>
    <w:p w14:paraId="46E32EA1" w14:textId="138EA004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Большое количество ДТП с пешеходами объясняется не столько незнанием ими Правил дорожного движения, сколько отсутствием должной дисциплины, а в ряде случаев просто агрессивного поведения на улице. Исследования специалистов показывают, что в 90% случаев пешеходы нарушают Правила дорожного движения сознательно.</w:t>
      </w:r>
    </w:p>
    <w:p w14:paraId="26194DC9" w14:textId="619D6E33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Почти 40% ДТП по вине пешеходов происходит с октября по декабрь месяц, что во многом связано с ухудшением погодно-климатических условий для движения, отрицательно влияющих на поведение пешеходов.</w:t>
      </w:r>
    </w:p>
    <w:p w14:paraId="64E5FB60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Пик аварийности по вине пешеходов приходится на время от 18 до 20 часов (примерно 23%).</w:t>
      </w:r>
    </w:p>
    <w:p w14:paraId="4C5F3D65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Поэтому одним из основных направлений в профилактике аварийности должно стать обучение людей, воспитание у них ответственного поведения на дороге, привитие навыков постоянного контроля за изменением дорожной обстановки. Такие навыки создают условия для сдерживания пешехода от необдуманных поступков.</w:t>
      </w:r>
    </w:p>
    <w:p w14:paraId="65AEC223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Выполняя требования Правил дорожного движения, пешеходы должны двигаться по тротуарам, пешеходным или велосипедным дорожкам, а при их отсутствии по обочинам, где отсутствует контакт с транспортными средствами. Однако не следует идти по самому краю тротуара, прилегающего к проезжей части дороги. Оступившись, пешеход может неожиданно оказаться на проезжей части дороги. Задеть пешехода могут и транспортные средства особенно с прицепом, движущиеся рядом с тротуаром, так как отклонение прицепа при маневрировании может достигать 1,5 метров.</w:t>
      </w:r>
    </w:p>
    <w:p w14:paraId="3BE2CA2B" w14:textId="7219D1E1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Пересекать проезжую часть дороги пешеходы должны по пешеходным переходам. В случае их отсутствия на перекрестках необходимо двигаться по линии тротуаров и обочин, убедившись, что выход на проезжую часть дороги безопасен. При отсутствии в пределах видимости обозначенных пешеходных переходов и перекрестков пешеход должен перейти проезжую часть дороги на участке, где она хорошо просматривается в обе стороны и по кратчайшей траектории, что обеспечит наименьший период времени нахождения пешехода на проезжей части дороги. Нельзя принимать решение о пересечении проезжей части на закруглениях дороги с малым радиусом, а также пересекать ее в местах, с ограниченной обзорностью из-за транспортных средств или иных препятствий.</w:t>
      </w:r>
    </w:p>
    <w:p w14:paraId="794FCFB5" w14:textId="4DD37570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 xml:space="preserve">Перед тем как выйти на проезжую часть пешеход должен убедиться в отсутствии транспортных средств или правильно оценить расстояние до приближающихся транспортных средств, и их скорость. </w:t>
      </w:r>
      <w:r>
        <w:rPr>
          <w:rFonts w:ascii="Times New Roman" w:hAnsi="Times New Roman" w:cs="Times New Roman"/>
          <w:sz w:val="28"/>
          <w:szCs w:val="28"/>
          <w:lang w:val="ru-RU"/>
        </w:rPr>
        <w:t>Безопасным</w:t>
      </w:r>
      <w:r w:rsidRPr="00462121">
        <w:rPr>
          <w:rFonts w:ascii="Times New Roman" w:hAnsi="Times New Roman" w:cs="Times New Roman"/>
          <w:sz w:val="28"/>
          <w:szCs w:val="28"/>
        </w:rPr>
        <w:t xml:space="preserve"> на загородной дороге является удаление транспортных средств на расстоянии 150-200 метров, в населенном пункте 100-150 метров.</w:t>
      </w:r>
    </w:p>
    <w:p w14:paraId="08D89E65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lastRenderedPageBreak/>
        <w:t>Для определения безопасной дистанции пешеход должен знать, что средняя его скорость составляет около 1,2 метров в секунду, это позволяет ему пересекать дорогу шириной 7-10 метров за 6-8 секунд. В тоже время автомобиль движется вне населенного пункта со скоростью около 90 километров в час или 25 метров в секунду, а в населенном пункте – 60 километров в час, то есть около 17 метров в секунду.</w:t>
      </w:r>
    </w:p>
    <w:p w14:paraId="55BF7A07" w14:textId="444D2540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Переходя проезжую часть дороги, пешеход не должен замедлять движение или останавливаться на ней, поскольку это повышает опасность наезда. В местах, где отсутствуют тротуары, пешеходные или велосипедные дорожки, а также обочины пешеходы могут двигаться по проезжей части навстречу потоку транспортных средств, чтобы видеть приближающийся автомобиль и своевременно уступить ему дорогу. В таких случаях пешеход должен идти как можно ближе к краю проезжей части, чтобы занимать минимальное пространство и не препятствовать движению транспортных средств.</w:t>
      </w:r>
    </w:p>
    <w:p w14:paraId="352ADF7B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Особенно опасно пересекать проезжую часть дороги в темное время суток или в условиях недостаточной видимости, поскольку пешеход видит автомобиль с включенными фарами, а водитель может не заметить пешехода. При этом темная одежда поглощает свет и, как правило, менее заметна для водителя.</w:t>
      </w:r>
    </w:p>
    <w:p w14:paraId="614EDBC8" w14:textId="5E9AE0BD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 xml:space="preserve">Для того чтобы улучшить видимость человека на дороге в темное время суток пешеходу необходимо обозначить себя </w:t>
      </w:r>
      <w:proofErr w:type="spellStart"/>
      <w:r w:rsidRPr="00462121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462121">
        <w:rPr>
          <w:rFonts w:ascii="Times New Roman" w:hAnsi="Times New Roman" w:cs="Times New Roman"/>
          <w:sz w:val="28"/>
          <w:szCs w:val="28"/>
        </w:rPr>
        <w:t xml:space="preserve"> элементами. Следует иметь в виду, что во время тумана в светлое время суток свет фар не облегчает водителю распознавание объектов на дороге, а пешеход видит транспортное средство значительно раньше, чем водитель его.</w:t>
      </w:r>
    </w:p>
    <w:p w14:paraId="58AC9439" w14:textId="77777777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>Часто водители испытывают затруднения из-за неопределенного поведения пешехода на дороге, когда он выходит на проезжую часть и останавливается, не зная, как действовать в возникшей ситуации. Водителю трудно предвидеть, какие действия будут предприняты пешеходом. В таких случаях пешеходу необходимо отойти на безопасное место, сделать знак рукой или предпринять такое действие, которое однозначно было бы понятно водителю приближающегося транспортного средства.</w:t>
      </w:r>
    </w:p>
    <w:p w14:paraId="12979F24" w14:textId="71B61890" w:rsidR="00462121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121">
        <w:rPr>
          <w:rFonts w:ascii="Times New Roman" w:hAnsi="Times New Roman" w:cs="Times New Roman"/>
          <w:sz w:val="28"/>
          <w:szCs w:val="28"/>
        </w:rPr>
        <w:t xml:space="preserve">Правила дорожного движения требуют спешиваться только владельцев велосипедов, а владельцы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средств индивидуальной мобильности </w:t>
      </w:r>
      <w:r w:rsidRPr="00462121">
        <w:rPr>
          <w:rFonts w:ascii="Times New Roman" w:hAnsi="Times New Roman" w:cs="Times New Roman"/>
          <w:sz w:val="28"/>
          <w:szCs w:val="28"/>
        </w:rPr>
        <w:t>могут проезжать по пешеходному переходу. Однако, Госавтоинспекция рекомендует - оценивать дорожную обстановку, особенно на нерегулируемых переходах, и переходить дорогу, ведя СИМ рядом с собой.</w:t>
      </w:r>
    </w:p>
    <w:p w14:paraId="0EDB63FF" w14:textId="1CF30649" w:rsidR="008B0A4D" w:rsidRPr="00462121" w:rsidRDefault="00462121" w:rsidP="004621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62121">
        <w:rPr>
          <w:rFonts w:ascii="Times New Roman" w:hAnsi="Times New Roman" w:cs="Times New Roman"/>
          <w:sz w:val="28"/>
          <w:szCs w:val="28"/>
        </w:rPr>
        <w:t>Пользователи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62121">
        <w:rPr>
          <w:rFonts w:ascii="Times New Roman" w:hAnsi="Times New Roman" w:cs="Times New Roman"/>
          <w:sz w:val="28"/>
          <w:szCs w:val="28"/>
        </w:rPr>
        <w:t xml:space="preserve">средство индивидуальной мобильности: </w:t>
      </w:r>
      <w:proofErr w:type="spellStart"/>
      <w:r w:rsidRPr="00462121">
        <w:rPr>
          <w:rFonts w:ascii="Times New Roman" w:hAnsi="Times New Roman" w:cs="Times New Roman"/>
          <w:sz w:val="28"/>
          <w:szCs w:val="28"/>
        </w:rPr>
        <w:t>сигвеи</w:t>
      </w:r>
      <w:proofErr w:type="spellEnd"/>
      <w:r w:rsidRPr="00462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электросамокаты</w:t>
      </w:r>
      <w:proofErr w:type="spellEnd"/>
      <w:r w:rsidRPr="004621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62121">
        <w:rPr>
          <w:rFonts w:ascii="Times New Roman" w:hAnsi="Times New Roman" w:cs="Times New Roman"/>
          <w:sz w:val="28"/>
          <w:szCs w:val="28"/>
        </w:rPr>
        <w:t>гироскутеры</w:t>
      </w:r>
      <w:proofErr w:type="spellEnd"/>
      <w:r w:rsidRPr="0046212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62121">
        <w:rPr>
          <w:rFonts w:ascii="Times New Roman" w:hAnsi="Times New Roman" w:cs="Times New Roman"/>
          <w:sz w:val="28"/>
          <w:szCs w:val="28"/>
        </w:rPr>
        <w:t>моноколеса</w:t>
      </w:r>
      <w:proofErr w:type="spellEnd"/>
      <w:r w:rsidRPr="00462121">
        <w:rPr>
          <w:rFonts w:ascii="Times New Roman" w:hAnsi="Times New Roman" w:cs="Times New Roman"/>
          <w:sz w:val="28"/>
          <w:szCs w:val="28"/>
        </w:rPr>
        <w:t xml:space="preserve"> и др. - приравниваются к пешеходам. Соответственно, требования к ним предъявляются исключительно как к пешеходам, так что соблюдайте ПДД и своими действиями не создавайте опасности для движения других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8B0A4D" w:rsidRPr="00462121" w:rsidSect="0046212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1"/>
    <w:rsid w:val="00462121"/>
    <w:rsid w:val="008B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1E1A"/>
  <w15:chartTrackingRefBased/>
  <w15:docId w15:val="{128940E9-4AFE-4270-9354-39F7E305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841</Words>
  <Characters>4798</Characters>
  <Application>Microsoft Office Word</Application>
  <DocSecurity>0</DocSecurity>
  <Lines>39</Lines>
  <Paragraphs>11</Paragraphs>
  <ScaleCrop>false</ScaleCrop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Корроткевич Вадим Юрьевич</dc:creator>
  <cp:keywords/>
  <dc:description/>
  <cp:lastModifiedBy>Корроткевич Вадим Юрьевич</cp:lastModifiedBy>
  <cp:revision>1</cp:revision>
  <dcterms:created xsi:type="dcterms:W3CDTF">2021-10-27T07:23:00Z</dcterms:created>
  <dcterms:modified xsi:type="dcterms:W3CDTF">2021-10-27T07:30:00Z</dcterms:modified>
</cp:coreProperties>
</file>