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AD90E" w14:textId="77777777" w:rsidR="00253DE6" w:rsidRDefault="00253DE6" w:rsidP="00253DE6">
      <w:pPr>
        <w:spacing w:after="0" w:line="280" w:lineRule="exact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Информационные материалы, посвященные поведению республиканской информационно-образовательной акции </w:t>
      </w:r>
    </w:p>
    <w:p w14:paraId="3EC5C7ED" w14:textId="77777777" w:rsidR="00253DE6" w:rsidRDefault="00253DE6" w:rsidP="00253DE6">
      <w:pPr>
        <w:spacing w:after="0" w:line="280" w:lineRule="exact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«Всемирный день некурения. Профилактика онкологических заболеваний»</w:t>
      </w:r>
    </w:p>
    <w:p w14:paraId="4493A0C5" w14:textId="77777777" w:rsidR="00253DE6" w:rsidRDefault="00253DE6" w:rsidP="00253DE6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6E8B7EF4" w14:textId="77777777" w:rsidR="00CA53FD" w:rsidRDefault="00CA53FD" w:rsidP="00CA5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CA53F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Ежегодно по инициативе Международного союза по борьбе с раком (UICC) в третий четверг ноября проводится День некурения с целью призвать всех курящих отказаться от этой пагубной привычки, чтобы снизить риск развития раковых заболеваний.</w:t>
      </w:r>
    </w:p>
    <w:p w14:paraId="78924B3A" w14:textId="77777777" w:rsidR="00CA53FD" w:rsidRPr="00CA53FD" w:rsidRDefault="00CA53FD" w:rsidP="00CA5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A53F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Табакокурение</w:t>
      </w:r>
      <w:r w:rsidRPr="00CA53F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 это вид химической зависимости, связанной с вдыханием табачного дыма.</w:t>
      </w:r>
    </w:p>
    <w:p w14:paraId="1F5CE230" w14:textId="77777777" w:rsidR="00CA53FD" w:rsidRPr="00CA53FD" w:rsidRDefault="007E58F3" w:rsidP="00CA5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2FAE7266" wp14:editId="52678DB8">
            <wp:simplePos x="0" y="0"/>
            <wp:positionH relativeFrom="column">
              <wp:posOffset>-70485</wp:posOffset>
            </wp:positionH>
            <wp:positionV relativeFrom="paragraph">
              <wp:posOffset>254635</wp:posOffset>
            </wp:positionV>
            <wp:extent cx="2959100" cy="4181475"/>
            <wp:effectExtent l="0" t="0" r="0" b="9525"/>
            <wp:wrapTight wrapText="bothSides">
              <wp:wrapPolygon edited="0">
                <wp:start x="0" y="0"/>
                <wp:lineTo x="0" y="21551"/>
                <wp:lineTo x="21415" y="21551"/>
                <wp:lineTo x="21415" y="0"/>
                <wp:lineTo x="0" y="0"/>
              </wp:wrapPolygon>
            </wp:wrapTight>
            <wp:docPr id="1" name="Рисунок 1" descr="http://tcson.by/wp-content/uploads/2018/11/ACFrOgA9iHpVpiibbWaEQIPb1q_QX3GtI5juFSSkaMMxr3xwfullnwGGEUSL7_h8ZKA8suVqZp9_zgesUOP0FwkxN4oWP6MOLEYu93oUZM-SaSI28k0t31sgGVJRi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cson.by/wp-content/uploads/2018/11/ACFrOgA9iHpVpiibbWaEQIPb1q_QX3GtI5juFSSkaMMxr3xwfullnwGGEUSL7_h8ZKA8suVqZp9_zgesUOP0FwkxN4oWP6MOLEYu93oUZM-SaSI28k0t31sgGVJRiw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418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53FD" w:rsidRPr="00CA53FD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Процесс курения состоит в том, что через подожжённый и медленно тлеющий табак (в трубке, папиросе, сигарете) всасывается воздух, и продукты горения вместе с ним поступают в лёгкие. Органы дыхания принимают на себя самый первый удар от табачных ядов. Курение в течение одной минуты равносильно вдыханию выхлопных газов на протяжении четырёх минут.</w:t>
      </w:r>
    </w:p>
    <w:p w14:paraId="495E177D" w14:textId="77777777" w:rsidR="00CA53FD" w:rsidRPr="00CA53FD" w:rsidRDefault="00CA53FD" w:rsidP="00CA5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A53FD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Причины никотиновой зависимости – это комбинация поступления в кровь наркотика никотина и генетической особенности конкретного человека. Причём не имеет никакого значения, каким образом никотин попал в мозг. Есть несколько вариантов того, как можно употреблять никотин, стать зависимым от него и поддерживать эту зависимость:</w:t>
      </w:r>
    </w:p>
    <w:p w14:paraId="39B7FE43" w14:textId="77777777" w:rsidR="00CA53FD" w:rsidRPr="00CA53FD" w:rsidRDefault="00CA53FD" w:rsidP="00CA5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A53F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курение (smoking) – все обычные сигареты и кальян;</w:t>
      </w:r>
    </w:p>
    <w:p w14:paraId="62A220BC" w14:textId="77777777" w:rsidR="00CA53FD" w:rsidRPr="00CA53FD" w:rsidRDefault="00CA53FD" w:rsidP="00CA5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A53F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парение (vaping) – все электронные сигареты всех поколений;</w:t>
      </w:r>
    </w:p>
    <w:p w14:paraId="00CEC8AF" w14:textId="77777777" w:rsidR="00CA53FD" w:rsidRPr="00CA53FD" w:rsidRDefault="00CA53FD" w:rsidP="00CA5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A53F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тление (IQOS);</w:t>
      </w:r>
    </w:p>
    <w:p w14:paraId="17F582C5" w14:textId="77777777" w:rsidR="00CA53FD" w:rsidRPr="00CA53FD" w:rsidRDefault="00CA53FD" w:rsidP="00CA5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A53F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жевание – никотиновые жвачки, насвай;</w:t>
      </w:r>
    </w:p>
    <w:p w14:paraId="40A684F4" w14:textId="77777777" w:rsidR="00CA53FD" w:rsidRPr="00CA53FD" w:rsidRDefault="00CA53FD" w:rsidP="00CA5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A53F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интраназально – назальный спрей или нюхательный табак;</w:t>
      </w:r>
    </w:p>
    <w:p w14:paraId="4F474B43" w14:textId="77777777" w:rsidR="00CA53FD" w:rsidRPr="00CA53FD" w:rsidRDefault="00CA53FD" w:rsidP="00CA5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A53F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сосание – никотиновые леденцы;</w:t>
      </w:r>
    </w:p>
    <w:p w14:paraId="7D1F1790" w14:textId="77777777" w:rsidR="00CA53FD" w:rsidRPr="00CA53FD" w:rsidRDefault="00CA53FD" w:rsidP="00CA5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A53F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аппликация на кожу – трансдермальные никотиновые пластыри.</w:t>
      </w:r>
    </w:p>
    <w:p w14:paraId="2CD7E16E" w14:textId="77777777" w:rsidR="007E58F3" w:rsidRPr="007E58F3" w:rsidRDefault="007E58F3" w:rsidP="007E58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E58F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сегодняшний день табак является самым распространенным и доказанным канцерогеном для человека. Табачный дым содержит более 4 </w:t>
      </w:r>
      <w:r w:rsidRPr="007E58F3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тысяч химических соединений, из которых 43 являются известными канцерогенами.</w:t>
      </w:r>
    </w:p>
    <w:p w14:paraId="70F00503" w14:textId="77777777" w:rsidR="007E58F3" w:rsidRDefault="007E58F3" w:rsidP="007E58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E58F3">
        <w:rPr>
          <w:rFonts w:ascii="Times New Roman" w:eastAsia="Times New Roman" w:hAnsi="Times New Roman" w:cs="Times New Roman"/>
          <w:sz w:val="30"/>
          <w:szCs w:val="30"/>
          <w:lang w:eastAsia="ru-RU"/>
        </w:rPr>
        <w:t>По данным Всемирной организации здравоохранения курение является причиной около 40% общей смертности населения и основной причиной преждевременной смерти, которую можно избежать.</w:t>
      </w:r>
    </w:p>
    <w:p w14:paraId="42FD2BF1" w14:textId="77777777" w:rsidR="00CA53FD" w:rsidRPr="00CA53FD" w:rsidRDefault="00CA53FD" w:rsidP="00CA5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A53FD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Продукты горения табака повреждают практически все системы и органы в нашем организме. Влияние курения на организм приводит к</w:t>
      </w:r>
      <w:r w:rsidR="00DC4A36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CA53FD">
        <w:rPr>
          <w:rFonts w:ascii="Times New Roman" w:eastAsia="Times New Roman" w:hAnsi="Times New Roman" w:cs="Times New Roman"/>
          <w:sz w:val="30"/>
          <w:szCs w:val="30"/>
          <w:lang w:eastAsia="ru-RU"/>
        </w:rPr>
        <w:t>следующим состояниям:</w:t>
      </w:r>
    </w:p>
    <w:p w14:paraId="058B8D1A" w14:textId="77777777" w:rsidR="00CA53FD" w:rsidRPr="00CA53FD" w:rsidRDefault="00CA53FD" w:rsidP="00CA5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A53FD">
        <w:rPr>
          <w:rFonts w:ascii="Times New Roman" w:eastAsia="Times New Roman" w:hAnsi="Times New Roman" w:cs="Times New Roman"/>
          <w:sz w:val="30"/>
          <w:szCs w:val="30"/>
          <w:lang w:eastAsia="ru-RU"/>
        </w:rPr>
        <w:t>нарушение работы лёгких и бронхов: хроническая обструктивная болезнь легких</w:t>
      </w:r>
      <w:hyperlink r:id="rId6" w:tgtFrame="_blank" w:history="1"/>
      <w:r w:rsidRPr="00CA53F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эмфизема, склероз лёгкого, бронхит, </w:t>
      </w:r>
      <w:hyperlink r:id="rId7" w:tgtFrame="_blank" w:history="1">
        <w:r w:rsidRPr="00CA53FD">
          <w:rPr>
            <w:rStyle w:val="a4"/>
            <w:rFonts w:ascii="Times New Roman" w:eastAsia="Times New Roman" w:hAnsi="Times New Roman" w:cs="Times New Roman"/>
            <w:color w:val="auto"/>
            <w:sz w:val="30"/>
            <w:szCs w:val="30"/>
            <w:u w:val="none"/>
            <w:lang w:eastAsia="ru-RU"/>
          </w:rPr>
          <w:t>бронхиальная астма</w:t>
        </w:r>
      </w:hyperlink>
      <w:r w:rsidRPr="00CA53F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хрипы в лёгких, хронический кашель, увеличение риска развития </w:t>
      </w:r>
      <w:hyperlink r:id="rId8" w:tgtFrame="_blank" w:history="1">
        <w:r w:rsidRPr="00CA53FD">
          <w:rPr>
            <w:rStyle w:val="a4"/>
            <w:rFonts w:ascii="Times New Roman" w:eastAsia="Times New Roman" w:hAnsi="Times New Roman" w:cs="Times New Roman"/>
            <w:color w:val="auto"/>
            <w:sz w:val="30"/>
            <w:szCs w:val="30"/>
            <w:u w:val="none"/>
            <w:lang w:eastAsia="ru-RU"/>
          </w:rPr>
          <w:t>пневмонии</w:t>
        </w:r>
      </w:hyperlink>
      <w:r w:rsidRPr="00CA53FD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14:paraId="55B0DC09" w14:textId="77777777" w:rsidR="00CA53FD" w:rsidRPr="00CA53FD" w:rsidRDefault="00CA53FD" w:rsidP="00CA5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A53FD">
        <w:rPr>
          <w:rFonts w:ascii="Times New Roman" w:eastAsia="Times New Roman" w:hAnsi="Times New Roman" w:cs="Times New Roman"/>
          <w:sz w:val="30"/>
          <w:szCs w:val="30"/>
          <w:lang w:eastAsia="ru-RU"/>
        </w:rPr>
        <w:t>снижение фертильности (плодовитости) и потенции у мужчин и женщин;</w:t>
      </w:r>
    </w:p>
    <w:p w14:paraId="7CF62AF2" w14:textId="77777777" w:rsidR="00CA53FD" w:rsidRPr="00CA53FD" w:rsidRDefault="00CA53FD" w:rsidP="00CA5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A53FD">
        <w:rPr>
          <w:rFonts w:ascii="Times New Roman" w:eastAsia="Times New Roman" w:hAnsi="Times New Roman" w:cs="Times New Roman"/>
          <w:sz w:val="30"/>
          <w:szCs w:val="30"/>
          <w:lang w:eastAsia="ru-RU"/>
        </w:rPr>
        <w:t>незаживающие раны и гниение частей тела;</w:t>
      </w:r>
    </w:p>
    <w:p w14:paraId="0ADA726A" w14:textId="77777777" w:rsidR="00CA53FD" w:rsidRPr="00CA53FD" w:rsidRDefault="005229E0" w:rsidP="00CA5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hyperlink r:id="rId9" w:tgtFrame="_blank" w:history="1">
        <w:r w:rsidR="00CA53FD" w:rsidRPr="00CA53FD">
          <w:rPr>
            <w:rStyle w:val="a4"/>
            <w:rFonts w:ascii="Times New Roman" w:eastAsia="Times New Roman" w:hAnsi="Times New Roman" w:cs="Times New Roman"/>
            <w:color w:val="auto"/>
            <w:sz w:val="30"/>
            <w:szCs w:val="30"/>
            <w:u w:val="none"/>
            <w:lang w:eastAsia="ru-RU"/>
          </w:rPr>
          <w:t>остеопороз</w:t>
        </w:r>
      </w:hyperlink>
      <w:r w:rsidR="00CA53FD" w:rsidRPr="00CA53FD">
        <w:rPr>
          <w:rFonts w:ascii="Times New Roman" w:eastAsia="Times New Roman" w:hAnsi="Times New Roman" w:cs="Times New Roman"/>
          <w:sz w:val="30"/>
          <w:szCs w:val="30"/>
          <w:lang w:eastAsia="ru-RU"/>
        </w:rPr>
        <w:t>, увеличение риска перелома костей;</w:t>
      </w:r>
    </w:p>
    <w:p w14:paraId="79640094" w14:textId="77777777" w:rsidR="00CA53FD" w:rsidRPr="00CA53FD" w:rsidRDefault="005229E0" w:rsidP="00CA5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hyperlink r:id="rId10" w:tgtFrame="_blank" w:history="1">
        <w:r w:rsidR="00CA53FD" w:rsidRPr="00CA53FD">
          <w:rPr>
            <w:rStyle w:val="a4"/>
            <w:rFonts w:ascii="Times New Roman" w:eastAsia="Times New Roman" w:hAnsi="Times New Roman" w:cs="Times New Roman"/>
            <w:color w:val="auto"/>
            <w:sz w:val="30"/>
            <w:szCs w:val="30"/>
            <w:u w:val="none"/>
            <w:lang w:eastAsia="ru-RU"/>
          </w:rPr>
          <w:t>периодонтит</w:t>
        </w:r>
      </w:hyperlink>
      <w:r w:rsidR="00CA53FD" w:rsidRPr="00CA53FD">
        <w:rPr>
          <w:rFonts w:ascii="Times New Roman" w:eastAsia="Times New Roman" w:hAnsi="Times New Roman" w:cs="Times New Roman"/>
          <w:sz w:val="30"/>
          <w:szCs w:val="30"/>
          <w:lang w:eastAsia="ru-RU"/>
        </w:rPr>
        <w:t>, потеря всех зубов, повреждение дёсен;</w:t>
      </w:r>
    </w:p>
    <w:p w14:paraId="0C773730" w14:textId="77777777" w:rsidR="00CA53FD" w:rsidRPr="00CA53FD" w:rsidRDefault="00CA53FD" w:rsidP="00CA5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A53F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потеря зрения в связи с развитием </w:t>
      </w:r>
      <w:hyperlink r:id="rId11" w:tgtFrame="_blank" w:history="1">
        <w:r w:rsidRPr="00CA53FD">
          <w:rPr>
            <w:rStyle w:val="a4"/>
            <w:rFonts w:ascii="Times New Roman" w:eastAsia="Times New Roman" w:hAnsi="Times New Roman" w:cs="Times New Roman"/>
            <w:color w:val="auto"/>
            <w:sz w:val="30"/>
            <w:szCs w:val="30"/>
            <w:u w:val="none"/>
            <w:lang w:eastAsia="ru-RU"/>
          </w:rPr>
          <w:t>катаракты</w:t>
        </w:r>
      </w:hyperlink>
      <w:r w:rsidRPr="00CA53F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отслойкой сетчатки;</w:t>
      </w:r>
    </w:p>
    <w:p w14:paraId="548CE502" w14:textId="77777777" w:rsidR="00CA53FD" w:rsidRPr="00CA53FD" w:rsidRDefault="00CA53FD" w:rsidP="00CA5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A53F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язва желудка и </w:t>
      </w:r>
      <w:hyperlink r:id="rId12" w:tgtFrame="_blank" w:history="1">
        <w:r w:rsidRPr="00CA53FD">
          <w:rPr>
            <w:rStyle w:val="a4"/>
            <w:rFonts w:ascii="Times New Roman" w:eastAsia="Times New Roman" w:hAnsi="Times New Roman" w:cs="Times New Roman"/>
            <w:color w:val="auto"/>
            <w:sz w:val="30"/>
            <w:szCs w:val="30"/>
            <w:u w:val="none"/>
            <w:lang w:eastAsia="ru-RU"/>
          </w:rPr>
          <w:t>двенадцатиперстной кишки</w:t>
        </w:r>
      </w:hyperlink>
      <w:r w:rsidRPr="00CA53FD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3C3A5CE3" w14:textId="77777777" w:rsidR="00CA53FD" w:rsidRPr="00CA53FD" w:rsidRDefault="00CA53FD" w:rsidP="00CA5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A53F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заболевания сердечно-сосудистой системы – заполнение сосудов холестерином, развитие аневризмы аорты, ишемической болезни сердца, инфаркта миокарда, инсульта. </w:t>
      </w:r>
    </w:p>
    <w:p w14:paraId="260A3E2B" w14:textId="77777777" w:rsidR="007E58F3" w:rsidRDefault="007E58F3" w:rsidP="00CA5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71FFB8F5" w14:textId="77777777" w:rsidR="00CA53FD" w:rsidRPr="00CA53FD" w:rsidRDefault="00CA53FD" w:rsidP="00CA5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A53FD">
        <w:rPr>
          <w:rFonts w:ascii="Times New Roman" w:eastAsia="Times New Roman" w:hAnsi="Times New Roman" w:cs="Times New Roman"/>
          <w:sz w:val="30"/>
          <w:szCs w:val="30"/>
          <w:lang w:eastAsia="ru-RU"/>
        </w:rPr>
        <w:t>На особом месте среди болезней, связанных с курением, находятся злокачественные новообразования. В настоящее время доказана связь табакокурения с 18 формами рака у человека. В первую очередь это рак легкого, пищевода, полости рта и глотки, гортани. С потреблением табака связано большое число случаев рака мочевого пузыря и поджелудочной железы и меньшее - рака почки, желудка, молочной железы, шейки матки, носовой полости и др.</w:t>
      </w:r>
    </w:p>
    <w:p w14:paraId="7A6777D3" w14:textId="77777777" w:rsidR="00CA53FD" w:rsidRPr="00CA53FD" w:rsidRDefault="00CA53FD" w:rsidP="00CA5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A53FD">
        <w:rPr>
          <w:rFonts w:ascii="Times New Roman" w:eastAsia="Times New Roman" w:hAnsi="Times New Roman" w:cs="Times New Roman"/>
          <w:sz w:val="30"/>
          <w:szCs w:val="30"/>
          <w:lang w:eastAsia="ru-RU"/>
        </w:rPr>
        <w:t>Многие ведущие онкологи мира сделали вывод, что борьба с</w:t>
      </w:r>
      <w:r w:rsidR="00DC4A36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CA53F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курением и полный отказ от табака обеспечит снижение заболеваемости раком легкого не менее чем на 30 %. </w:t>
      </w:r>
    </w:p>
    <w:p w14:paraId="6E6CDE59" w14:textId="77777777" w:rsidR="007E58F3" w:rsidRDefault="007E58F3" w:rsidP="00CA5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619AF08B" w14:textId="77777777" w:rsidR="00CA53FD" w:rsidRPr="007E58F3" w:rsidRDefault="00CA53FD" w:rsidP="00CA5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7E58F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Рак бронхолегочной системы</w:t>
      </w:r>
    </w:p>
    <w:p w14:paraId="100AFA36" w14:textId="77777777" w:rsidR="00CA53FD" w:rsidRPr="00CA53FD" w:rsidRDefault="00CA53FD" w:rsidP="00CA5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A53FD">
        <w:rPr>
          <w:rFonts w:ascii="Times New Roman" w:eastAsia="Times New Roman" w:hAnsi="Times New Roman" w:cs="Times New Roman"/>
          <w:sz w:val="30"/>
          <w:szCs w:val="30"/>
          <w:lang w:eastAsia="ru-RU"/>
        </w:rPr>
        <w:t>Вероятность возникновения злокачественной опухоли легких зависит от возраста начала курения, стажа и количества выкуриваемых сигарет: чем больше сигарет выкуривается за день, чем больше стаж курения и чем моложе возраст начала курения, тем выше риск заболевания. Установлено, что у выкуривающих в день больше 1 пачки сигарет риск заболевания раком легкого выше, чем у некурящих, в 15–25 раз, а у злостных курильщиков, выкуривающих 2 и более пачек сигарет в день, выше в 60 раз.</w:t>
      </w:r>
    </w:p>
    <w:p w14:paraId="102DAACF" w14:textId="77777777" w:rsidR="00CA53FD" w:rsidRPr="00CA53FD" w:rsidRDefault="00CA53FD" w:rsidP="00CA5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A53FD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Наиболее высокая вероятность заболеть раком легкого отмечается у</w:t>
      </w:r>
      <w:r w:rsidR="00DC4A36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CA53FD">
        <w:rPr>
          <w:rFonts w:ascii="Times New Roman" w:eastAsia="Times New Roman" w:hAnsi="Times New Roman" w:cs="Times New Roman"/>
          <w:sz w:val="30"/>
          <w:szCs w:val="30"/>
          <w:lang w:eastAsia="ru-RU"/>
        </w:rPr>
        <w:t>курильщиков после 20-летнего стажа курения. Для мужчин, начавших курить в возрасте до 15 лет, риск умереть от рака легкого в 3,4 раза выше по сравнению с теми, кто начал курить в возрасте старше 25 лет. Для</w:t>
      </w:r>
      <w:r w:rsidR="00DC4A36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CA53FD">
        <w:rPr>
          <w:rFonts w:ascii="Times New Roman" w:eastAsia="Times New Roman" w:hAnsi="Times New Roman" w:cs="Times New Roman"/>
          <w:sz w:val="30"/>
          <w:szCs w:val="30"/>
          <w:lang w:eastAsia="ru-RU"/>
        </w:rPr>
        <w:t>женщин этот риск выше в 2,4 раза.</w:t>
      </w:r>
    </w:p>
    <w:p w14:paraId="42FE7BB9" w14:textId="77777777" w:rsidR="007E58F3" w:rsidRDefault="007E58F3" w:rsidP="00CA5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37DD4EB6" w14:textId="77777777" w:rsidR="00CA53FD" w:rsidRPr="007E58F3" w:rsidRDefault="00CA53FD" w:rsidP="00CA5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7E58F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Рак полости рта и глотки</w:t>
      </w:r>
    </w:p>
    <w:p w14:paraId="4021622D" w14:textId="77777777" w:rsidR="00CA53FD" w:rsidRPr="00CA53FD" w:rsidRDefault="00CA53FD" w:rsidP="00CA5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A53FD">
        <w:rPr>
          <w:rFonts w:ascii="Times New Roman" w:eastAsia="Times New Roman" w:hAnsi="Times New Roman" w:cs="Times New Roman"/>
          <w:sz w:val="30"/>
          <w:szCs w:val="30"/>
          <w:lang w:eastAsia="ru-RU"/>
        </w:rPr>
        <w:t>Риск развития рака полости рта и глотки у курящих выше в 2–3 раза в</w:t>
      </w:r>
      <w:r w:rsidR="00DC4A36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CA53FD">
        <w:rPr>
          <w:rFonts w:ascii="Times New Roman" w:eastAsia="Times New Roman" w:hAnsi="Times New Roman" w:cs="Times New Roman"/>
          <w:sz w:val="30"/>
          <w:szCs w:val="30"/>
          <w:lang w:eastAsia="ru-RU"/>
        </w:rPr>
        <w:t>сравнении с некурящими. А у тех, кто выкуривает больше 1 пачки сигарет в день, риск онкологических заболеваний этих органов выше в 10 раз.</w:t>
      </w:r>
    </w:p>
    <w:p w14:paraId="5BC02BD1" w14:textId="77777777" w:rsidR="00CA53FD" w:rsidRDefault="00CA53FD" w:rsidP="00CA5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A53FD">
        <w:rPr>
          <w:rFonts w:ascii="Times New Roman" w:eastAsia="Times New Roman" w:hAnsi="Times New Roman" w:cs="Times New Roman"/>
          <w:sz w:val="30"/>
          <w:szCs w:val="30"/>
          <w:lang w:eastAsia="ru-RU"/>
        </w:rPr>
        <w:t>Заболеваемость раком полости рта за последние 10 лет возросла практически вдвое: если в 2011 году выявлялось около 100 случаев рака полости рта, то в 2020 – около 200 случаев, из них 92% приходится на</w:t>
      </w:r>
      <w:r w:rsidR="00DC4A36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CA53FD">
        <w:rPr>
          <w:rFonts w:ascii="Times New Roman" w:eastAsia="Times New Roman" w:hAnsi="Times New Roman" w:cs="Times New Roman"/>
          <w:sz w:val="30"/>
          <w:szCs w:val="30"/>
          <w:lang w:eastAsia="ru-RU"/>
        </w:rPr>
        <w:t>мужчин.</w:t>
      </w:r>
    </w:p>
    <w:p w14:paraId="765DD819" w14:textId="77777777" w:rsidR="007E58F3" w:rsidRPr="00CA53FD" w:rsidRDefault="007E58F3" w:rsidP="00CA5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09383BDC" w14:textId="77777777" w:rsidR="00CA53FD" w:rsidRPr="007E58F3" w:rsidRDefault="00CA53FD" w:rsidP="00CA5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7E58F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Рак пищевода</w:t>
      </w:r>
    </w:p>
    <w:p w14:paraId="4D5D154D" w14:textId="77777777" w:rsidR="007E58F3" w:rsidRDefault="00CA53FD" w:rsidP="00CA5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A53FD">
        <w:rPr>
          <w:rFonts w:ascii="Times New Roman" w:eastAsia="Times New Roman" w:hAnsi="Times New Roman" w:cs="Times New Roman"/>
          <w:sz w:val="30"/>
          <w:szCs w:val="30"/>
          <w:lang w:eastAsia="ru-RU"/>
        </w:rPr>
        <w:t>По сравнению с некурящими риск возникновения рака пищевода у</w:t>
      </w:r>
      <w:r w:rsidR="00DC4A36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CA53F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курящих в 5 раз выше.  </w:t>
      </w:r>
    </w:p>
    <w:p w14:paraId="07071586" w14:textId="77777777" w:rsidR="007E58F3" w:rsidRDefault="007E58F3" w:rsidP="00CA5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35D17465" w14:textId="77777777" w:rsidR="00CA53FD" w:rsidRPr="007E58F3" w:rsidRDefault="00CA53FD" w:rsidP="00CA5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7E58F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Смертность от раковых заболеваний</w:t>
      </w:r>
    </w:p>
    <w:p w14:paraId="3F6B21CE" w14:textId="77777777" w:rsidR="00CA53FD" w:rsidRPr="00CA53FD" w:rsidRDefault="00CA53FD" w:rsidP="00CA5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A53FD">
        <w:rPr>
          <w:rFonts w:ascii="Times New Roman" w:eastAsia="Times New Roman" w:hAnsi="Times New Roman" w:cs="Times New Roman"/>
          <w:sz w:val="30"/>
          <w:szCs w:val="30"/>
          <w:lang w:eastAsia="ru-RU"/>
        </w:rPr>
        <w:t>По данным Международного союза по борьбе с раком (UICC) сегодня 30% всех случаев смерти от рака связаны с курением.</w:t>
      </w:r>
    </w:p>
    <w:p w14:paraId="0BFCB0E2" w14:textId="77777777" w:rsidR="007E58F3" w:rsidRDefault="007E58F3" w:rsidP="00CA5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781A87CB" w14:textId="77777777" w:rsidR="00CA53FD" w:rsidRPr="00CA53FD" w:rsidRDefault="00CA53FD" w:rsidP="00CA5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A53FD">
        <w:rPr>
          <w:rFonts w:ascii="Times New Roman" w:eastAsia="Times New Roman" w:hAnsi="Times New Roman" w:cs="Times New Roman"/>
          <w:sz w:val="30"/>
          <w:szCs w:val="30"/>
          <w:lang w:eastAsia="ru-RU"/>
        </w:rPr>
        <w:t>Пассивное курение</w:t>
      </w:r>
    </w:p>
    <w:p w14:paraId="2CD871B4" w14:textId="77777777" w:rsidR="00CA53FD" w:rsidRPr="00CA53FD" w:rsidRDefault="00CA53FD" w:rsidP="00CA5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A53FD">
        <w:rPr>
          <w:rFonts w:ascii="Times New Roman" w:eastAsia="Times New Roman" w:hAnsi="Times New Roman" w:cs="Times New Roman"/>
          <w:sz w:val="30"/>
          <w:szCs w:val="30"/>
          <w:lang w:eastAsia="ru-RU"/>
        </w:rPr>
        <w:t>Курение наносит существенный вред здоровью курильщика. К</w:t>
      </w:r>
      <w:r w:rsidR="00DC4A36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CA53FD">
        <w:rPr>
          <w:rFonts w:ascii="Times New Roman" w:eastAsia="Times New Roman" w:hAnsi="Times New Roman" w:cs="Times New Roman"/>
          <w:sz w:val="30"/>
          <w:szCs w:val="30"/>
          <w:lang w:eastAsia="ru-RU"/>
        </w:rPr>
        <w:t>сожалению, далеко не все понимают, что табачный дым опасен не только для курильщика, но и для тех, кто находится рядом с ним. Значительная часть населения подвержена пассивному курению. Ученые подсчитали, что пребывание в накуренном помещении в течение рабочего дня подвергает некурящего к такому же риску заболеваний, как человека, выкурившего по</w:t>
      </w:r>
      <w:r w:rsidR="00DC4A36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CA53F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5 сигарет в день. </w:t>
      </w:r>
    </w:p>
    <w:p w14:paraId="068EE315" w14:textId="77777777" w:rsidR="00CA53FD" w:rsidRPr="00CA53FD" w:rsidRDefault="00CA53FD" w:rsidP="00CA5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A53FD">
        <w:rPr>
          <w:rFonts w:ascii="Times New Roman" w:eastAsia="Times New Roman" w:hAnsi="Times New Roman" w:cs="Times New Roman"/>
          <w:sz w:val="30"/>
          <w:szCs w:val="30"/>
          <w:lang w:eastAsia="ru-RU"/>
        </w:rPr>
        <w:t>И, промните, что основной мерой профилактики вредного влияния курения на организм человека является полный отказ от курения и избегание длительного нахождения рядом с курящими.</w:t>
      </w:r>
    </w:p>
    <w:p w14:paraId="32AA4431" w14:textId="77777777" w:rsidR="00CA53FD" w:rsidRDefault="00CA53FD" w:rsidP="00253D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4906E20B" w14:textId="77777777" w:rsidR="001B1F62" w:rsidRDefault="001B1F62" w:rsidP="00253D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281A9C76" w14:textId="77777777" w:rsidR="00DC4A36" w:rsidRDefault="001B1F62" w:rsidP="001B1F62">
      <w:pPr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1B1F6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(по материалам сайтов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Министерства здравоохранения Республики Беларусь, </w:t>
      </w:r>
      <w:r w:rsidRPr="001B1F6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ГУО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 </w:t>
      </w:r>
      <w:r w:rsidRPr="001B1F6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«Белорусская медицинская академ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ия последипломного образования», </w:t>
      </w:r>
    </w:p>
    <w:p w14:paraId="1FF113E4" w14:textId="77777777" w:rsidR="001B1F62" w:rsidRPr="001B1F62" w:rsidRDefault="00DC4A36" w:rsidP="001B1F62">
      <w:pPr>
        <w:spacing w:after="0" w:line="240" w:lineRule="exact"/>
        <w:jc w:val="center"/>
        <w:outlineLvl w:val="1"/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Брестского областного исполнительного комитета</w:t>
      </w:r>
      <w:r w:rsidR="001B1F6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)</w:t>
      </w:r>
    </w:p>
    <w:p w14:paraId="7E94CE11" w14:textId="77777777" w:rsidR="001B1F62" w:rsidRPr="001B1F62" w:rsidRDefault="001B1F62" w:rsidP="001B1F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1B1F6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DB263E1" w14:textId="77777777" w:rsidR="001B1F62" w:rsidRPr="00387C49" w:rsidRDefault="001B1F62" w:rsidP="00253D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sectPr w:rsidR="001B1F62" w:rsidRPr="00387C49" w:rsidSect="00253DE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8573B"/>
    <w:multiLevelType w:val="multilevel"/>
    <w:tmpl w:val="63C4E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62B5E27"/>
    <w:multiLevelType w:val="multilevel"/>
    <w:tmpl w:val="90C42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B5027B1"/>
    <w:multiLevelType w:val="multilevel"/>
    <w:tmpl w:val="9A682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DE6"/>
    <w:rsid w:val="000878FA"/>
    <w:rsid w:val="001B1F62"/>
    <w:rsid w:val="00253DE6"/>
    <w:rsid w:val="002F24BE"/>
    <w:rsid w:val="00387C49"/>
    <w:rsid w:val="003F73A7"/>
    <w:rsid w:val="005229E0"/>
    <w:rsid w:val="007E58F3"/>
    <w:rsid w:val="00A838B4"/>
    <w:rsid w:val="00AB304D"/>
    <w:rsid w:val="00CA53FD"/>
    <w:rsid w:val="00DC4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8CA79"/>
  <w15:chartTrackingRefBased/>
  <w15:docId w15:val="{04FD6E43-E333-4B15-8009-41BB913B2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87C49"/>
    <w:rPr>
      <w:b/>
      <w:bCs/>
    </w:rPr>
  </w:style>
  <w:style w:type="character" w:styleId="a4">
    <w:name w:val="Hyperlink"/>
    <w:basedOn w:val="a0"/>
    <w:uiPriority w:val="99"/>
    <w:unhideWhenUsed/>
    <w:rsid w:val="00CA53F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9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28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0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bolezny.ru/pnevmoniya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obolezny.ru/bronhialnaya-astma/" TargetMode="External"/><Relationship Id="rId12" Type="http://schemas.openxmlformats.org/officeDocument/2006/relationships/hyperlink" Target="https://probolezny.ru/yazvennaya-bolezn-dvenadcatiperstnoy-kishk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bolezny.ru/hronicheskaya-obstruktivnaya-bolezn-legkih/" TargetMode="External"/><Relationship Id="rId11" Type="http://schemas.openxmlformats.org/officeDocument/2006/relationships/hyperlink" Target="https://probolezny.ru/katarakta/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probolezny.ru/periodont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obolezny.ru/osteoporoz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915</Words>
  <Characters>5217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Листратенко</dc:creator>
  <cp:keywords/>
  <dc:description/>
  <cp:lastModifiedBy>Корроткевич Вадим Юрьевич</cp:lastModifiedBy>
  <cp:revision>2</cp:revision>
  <dcterms:created xsi:type="dcterms:W3CDTF">2021-11-15T07:44:00Z</dcterms:created>
  <dcterms:modified xsi:type="dcterms:W3CDTF">2021-11-15T07:44:00Z</dcterms:modified>
</cp:coreProperties>
</file>