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4283" w14:textId="6D50BF23" w:rsidR="00450DE8" w:rsidRPr="00E90521" w:rsidRDefault="00E90521" w:rsidP="00450DE8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</w:t>
      </w:r>
      <w:r w:rsidR="00450DE8" w:rsidRPr="00E90521">
        <w:rPr>
          <w:color w:val="000000" w:themeColor="text1"/>
          <w:sz w:val="28"/>
          <w:szCs w:val="28"/>
        </w:rPr>
        <w:t>езопасност</w:t>
      </w:r>
      <w:r>
        <w:rPr>
          <w:color w:val="000000" w:themeColor="text1"/>
          <w:sz w:val="28"/>
          <w:szCs w:val="28"/>
        </w:rPr>
        <w:t>ь</w:t>
      </w:r>
      <w:r w:rsidR="00450DE8" w:rsidRPr="00E90521">
        <w:rPr>
          <w:color w:val="000000" w:themeColor="text1"/>
          <w:sz w:val="28"/>
          <w:szCs w:val="28"/>
        </w:rPr>
        <w:t xml:space="preserve"> при использовании пиротехнических изделий</w:t>
      </w:r>
    </w:p>
    <w:p w14:paraId="46063CC3" w14:textId="77777777" w:rsidR="00450DE8" w:rsidRPr="00E90521" w:rsidRDefault="00450DE8" w:rsidP="00450DE8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</w:p>
    <w:p w14:paraId="16AEBF1E" w14:textId="4036172F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90521">
        <w:rPr>
          <w:b/>
          <w:bCs/>
          <w:color w:val="000000" w:themeColor="text1"/>
          <w:sz w:val="28"/>
          <w:szCs w:val="28"/>
        </w:rPr>
        <w:t>Постановлением Совета Министров Республики Беларусь от 4 декабря 2021 г. № 688 отменен ряд принятых ранее нормативных правовых актов, в том числе постановление Совета Министров Республики Беларусь от 11 августа 2020 г. № 475, которым вводился запрет на оптовую и розничную торговлю пиротехническими изделиями.</w:t>
      </w:r>
    </w:p>
    <w:p w14:paraId="518D0F14" w14:textId="7CADD0C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 xml:space="preserve">Ознакомиться с </w:t>
      </w:r>
      <w:hyperlink r:id="rId5" w:history="1">
        <w:r w:rsidRPr="00E90521">
          <w:rPr>
            <w:rStyle w:val="a3"/>
            <w:color w:val="000000" w:themeColor="text1"/>
            <w:sz w:val="28"/>
            <w:szCs w:val="28"/>
          </w:rPr>
          <w:t>постановлением</w:t>
        </w:r>
      </w:hyperlink>
      <w:r w:rsidRPr="00E90521">
        <w:rPr>
          <w:color w:val="000000" w:themeColor="text1"/>
          <w:sz w:val="28"/>
          <w:szCs w:val="28"/>
        </w:rPr>
        <w:t xml:space="preserve"> можно на Национальном правовом Интернет-портале Республики Беларусь. Постановление вступило в силу с 7 декабря 2021 г.</w:t>
      </w:r>
    </w:p>
    <w:p w14:paraId="57DC0011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14:paraId="2B8863C9" w14:textId="081E5FDA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В преддверии рождественских и новогодних праздников спасатели напоминают о необходимости соблюдения требований безопасности при использовании пиротехнических изделий.</w:t>
      </w:r>
    </w:p>
    <w:p w14:paraId="2A68D09D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Применение пиротехнических изделий бытового назначения не требует специальных знаний и навыков. Их использование с соблюдением требований прилагаемой изготовителем (продавцом) инструкции по применению обеспечивает безопасность людей и отсутствие ущерба имуществу и окружающей среде.</w:t>
      </w:r>
    </w:p>
    <w:p w14:paraId="1217F287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E90521">
        <w:rPr>
          <w:b/>
          <w:bCs/>
          <w:color w:val="000000" w:themeColor="text1"/>
          <w:sz w:val="28"/>
          <w:szCs w:val="28"/>
        </w:rPr>
        <w:t>Для безопасного использования пиротехнических изделий для себя и окружающих необходимо принимать во внимание следующие правила:</w:t>
      </w:r>
    </w:p>
    <w:p w14:paraId="3BBFD034" w14:textId="14E40EC9" w:rsidR="00450DE8" w:rsidRPr="00E90521" w:rsidRDefault="00E90521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</w:t>
      </w:r>
      <w:r w:rsidR="00450DE8" w:rsidRPr="00E90521">
        <w:rPr>
          <w:color w:val="000000" w:themeColor="text1"/>
          <w:sz w:val="28"/>
          <w:szCs w:val="28"/>
        </w:rPr>
        <w:t>апрещена продажа пиротехнических изделий лицам, моложе 15 лет;</w:t>
      </w:r>
    </w:p>
    <w:p w14:paraId="48A32658" w14:textId="5A0669BE" w:rsidR="00450DE8" w:rsidRPr="00E90521" w:rsidRDefault="00450DE8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запрещено курение и использование открытого огня вблизи пиротехнических изделий;</w:t>
      </w:r>
    </w:p>
    <w:p w14:paraId="3602D470" w14:textId="60BE5EDB" w:rsidR="00450DE8" w:rsidRPr="00E90521" w:rsidRDefault="00450DE8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пиротехнические изделия необходимо приобретать только в специализированных магазинах (в местах официальной продажи);</w:t>
      </w:r>
    </w:p>
    <w:p w14:paraId="259C97B1" w14:textId="6701100F" w:rsidR="00450DE8" w:rsidRPr="00E90521" w:rsidRDefault="00450DE8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пиротехнические изделия должны иметь сертификаты соответствия требованиям технического регламента Таможенного союза ТР ТС 006/2011 «О безопасности пиротехнических изделий»;</w:t>
      </w:r>
    </w:p>
    <w:p w14:paraId="03743453" w14:textId="6204B9CB" w:rsidR="00450DE8" w:rsidRPr="00E90521" w:rsidRDefault="00450DE8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пиротехнические изделия должны содержать инструкцию по применению;</w:t>
      </w:r>
    </w:p>
    <w:p w14:paraId="1C081185" w14:textId="77777777" w:rsidR="00450DE8" w:rsidRPr="00E90521" w:rsidRDefault="00450DE8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пиротехнические изделия необходимо хранить в оригинальной упаковке;</w:t>
      </w:r>
    </w:p>
    <w:p w14:paraId="7C94EC16" w14:textId="77777777" w:rsidR="00450DE8" w:rsidRPr="00E90521" w:rsidRDefault="00450DE8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на упаковке не должно быть разрывов, увлажненных мест и иных повреждений;</w:t>
      </w:r>
    </w:p>
    <w:p w14:paraId="783200D9" w14:textId="6182E5B8" w:rsidR="00450DE8" w:rsidRPr="00E90521" w:rsidRDefault="00450DE8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запрещено хранение пиротехнических изделий в очень влажном или очень сухом месте с температурой выше 30ᵒС, ближе 0,5 м от нагревательных приборов, а также легковоспламеняющихся предметов и веществ;</w:t>
      </w:r>
    </w:p>
    <w:p w14:paraId="31578496" w14:textId="77777777" w:rsidR="00450DE8" w:rsidRPr="00E90521" w:rsidRDefault="00450DE8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пиротехнические изделия запрещено носить в кармане;</w:t>
      </w:r>
    </w:p>
    <w:p w14:paraId="05863CCC" w14:textId="0AA606DB" w:rsidR="00450DE8" w:rsidRPr="00E90521" w:rsidRDefault="00450DE8" w:rsidP="00450DE8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хранение пиротехнических изделий необходимо осуществлять в недоступных для детей местах.</w:t>
      </w:r>
    </w:p>
    <w:p w14:paraId="09D70A78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E90521">
        <w:rPr>
          <w:b/>
          <w:bCs/>
          <w:color w:val="000000" w:themeColor="text1"/>
          <w:sz w:val="28"/>
          <w:szCs w:val="28"/>
        </w:rPr>
        <w:t>Рекомендации по запуску пиротехнических изделий.</w:t>
      </w:r>
    </w:p>
    <w:p w14:paraId="19B96574" w14:textId="00BF386C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 xml:space="preserve">Первое и самое главное правило – </w:t>
      </w:r>
      <w:r w:rsidRPr="00E90521">
        <w:rPr>
          <w:b/>
          <w:bCs/>
          <w:color w:val="000000" w:themeColor="text1"/>
          <w:sz w:val="28"/>
          <w:szCs w:val="28"/>
        </w:rPr>
        <w:t>никогда не нужно лениться и лучше несколько раз прочитать инструкцию по применению.</w:t>
      </w:r>
    </w:p>
    <w:p w14:paraId="7875CE08" w14:textId="26C1DF10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 xml:space="preserve">Второе правило – </w:t>
      </w:r>
      <w:r w:rsidRPr="00E90521">
        <w:rPr>
          <w:b/>
          <w:bCs/>
          <w:color w:val="000000" w:themeColor="text1"/>
          <w:sz w:val="28"/>
          <w:szCs w:val="28"/>
        </w:rPr>
        <w:t>нельзя разбирать, дорабатывать или изменять конструкцию пиротехнических изделий.</w:t>
      </w:r>
    </w:p>
    <w:p w14:paraId="5A6E0044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Необходимо заранее определить площадку, с которой будут запускаться пиротехнические изделия.</w:t>
      </w:r>
    </w:p>
    <w:p w14:paraId="490D182E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lastRenderedPageBreak/>
        <w:t>Размер площадки должен соответствовать максимальному размеру опасной зоны, указанной на упаковке для конкретного пиротехнического изделия. Вблизи площадки не должно быть зданий и сооружений, деревьев, линий электропередач и прочих преград.</w:t>
      </w:r>
    </w:p>
    <w:p w14:paraId="166570A2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При сильном и порывистом ветре лучше отказаться от запуска пиротехнических изделий.</w:t>
      </w:r>
    </w:p>
    <w:p w14:paraId="4C9EBB1C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Зрители должны находиться за границей опасной зоны, указанной на упаковке. Оптимальное расстояние составляет не менее 30-50 м.</w:t>
      </w:r>
    </w:p>
    <w:p w14:paraId="007D0D39" w14:textId="0586D102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Использовать пиротехнические изделия в нетрезвом состоянии запрещено.</w:t>
      </w:r>
    </w:p>
    <w:p w14:paraId="5870F456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Необходимо правильно разместить и надежно закрепить изделия в соответствии с инструкцией по эксплуатации, а именно установить на твердую ровную поверхность и закрепить, подсыпав с боков землей или установить в плотный снег.</w:t>
      </w:r>
    </w:p>
    <w:p w14:paraId="005A5CAA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Если пиротехнические изделия бытового назначения содержат фитиль (стопин), то заранее необходимо знать, где у изделия верх и откуда будут вылетать горящие элементы. Необходимо заранее освободить и расправить огнепроводный шнур (стопин) на пиротехнических изделиях.</w:t>
      </w:r>
    </w:p>
    <w:p w14:paraId="25A1A766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E90521">
        <w:rPr>
          <w:i/>
          <w:iCs/>
          <w:color w:val="000000" w:themeColor="text1"/>
          <w:sz w:val="28"/>
          <w:szCs w:val="28"/>
        </w:rPr>
        <w:t>Запрещено:</w:t>
      </w:r>
    </w:p>
    <w:p w14:paraId="459FAC07" w14:textId="77777777" w:rsidR="00450DE8" w:rsidRPr="00E90521" w:rsidRDefault="00450DE8" w:rsidP="00450DE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наклоняться над пиротехническим изделием во время поджога фитиля, а также во время работы пиротехнического изделия;</w:t>
      </w:r>
    </w:p>
    <w:p w14:paraId="199764B5" w14:textId="77777777" w:rsidR="00450DE8" w:rsidRPr="00E90521" w:rsidRDefault="00450DE8" w:rsidP="00450DE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в случае затухания фитиля поджигать его еще раз;</w:t>
      </w:r>
    </w:p>
    <w:p w14:paraId="5FFF3743" w14:textId="77777777" w:rsidR="00450DE8" w:rsidRPr="00E90521" w:rsidRDefault="00450DE8" w:rsidP="00450DE8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подходить и наклоняться над отработавшим пиротехническим изделием в течение 5 минут после окончания работы.</w:t>
      </w:r>
    </w:p>
    <w:p w14:paraId="5CF7F86E" w14:textId="77777777" w:rsidR="00450DE8" w:rsidRPr="00E90521" w:rsidRDefault="00450DE8" w:rsidP="00450DE8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В случае если фитиль погас или прогорел, а пиротехническое изделие не начало работать, необходимо:</w:t>
      </w:r>
    </w:p>
    <w:p w14:paraId="30026DCD" w14:textId="77777777" w:rsidR="00450DE8" w:rsidRPr="00E90521" w:rsidRDefault="00450DE8" w:rsidP="00450DE8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выждать 15 минут, чтобы удостовериться в отказе;</w:t>
      </w:r>
    </w:p>
    <w:p w14:paraId="463E8DF1" w14:textId="77777777" w:rsidR="00E90521" w:rsidRPr="00E90521" w:rsidRDefault="00450DE8" w:rsidP="00E9052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подойти к пиротехническому изделию и провести визуальный осмотр, удостовериться в отсутствии тлеющих частей;</w:t>
      </w:r>
    </w:p>
    <w:p w14:paraId="40511D01" w14:textId="5E7323BF" w:rsidR="00E90521" w:rsidRPr="00E90521" w:rsidRDefault="00E90521" w:rsidP="00E90521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 xml:space="preserve">уничтожить изделие </w:t>
      </w:r>
      <w:r w:rsidR="00450DE8" w:rsidRPr="00E90521">
        <w:rPr>
          <w:color w:val="000000" w:themeColor="text1"/>
          <w:sz w:val="28"/>
          <w:szCs w:val="28"/>
        </w:rPr>
        <w:t xml:space="preserve">путем погружения в воду на срок не менее 24 часов. После этого </w:t>
      </w:r>
      <w:r w:rsidRPr="00E90521">
        <w:rPr>
          <w:color w:val="000000" w:themeColor="text1"/>
          <w:sz w:val="28"/>
          <w:szCs w:val="28"/>
        </w:rPr>
        <w:t>его</w:t>
      </w:r>
      <w:r w:rsidR="00450DE8" w:rsidRPr="00E90521">
        <w:rPr>
          <w:color w:val="000000" w:themeColor="text1"/>
          <w:sz w:val="28"/>
          <w:szCs w:val="28"/>
        </w:rPr>
        <w:t xml:space="preserve"> можно утилизировать с бытовым мусором. Запрещено сжигать пиротехнические изделия на кострах.</w:t>
      </w:r>
    </w:p>
    <w:p w14:paraId="74425E9A" w14:textId="77777777" w:rsidR="00E90521" w:rsidRPr="00E90521" w:rsidRDefault="00E90521" w:rsidP="00E9052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p w14:paraId="022F3A6C" w14:textId="14A68F2C" w:rsidR="00E90521" w:rsidRPr="00E90521" w:rsidRDefault="00E90521" w:rsidP="00E9052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 w:rsidRPr="00E90521">
        <w:rPr>
          <w:color w:val="000000" w:themeColor="text1"/>
          <w:sz w:val="28"/>
          <w:szCs w:val="28"/>
        </w:rPr>
        <w:t>Видеоролики по теме:</w:t>
      </w:r>
    </w:p>
    <w:p w14:paraId="3AB7989A" w14:textId="77777777" w:rsidR="00E90521" w:rsidRPr="00E90521" w:rsidRDefault="00E90521" w:rsidP="00E90521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sz w:val="28"/>
          <w:szCs w:val="28"/>
        </w:rPr>
      </w:pPr>
    </w:p>
    <w:p w14:paraId="27355DAD" w14:textId="27A000F2" w:rsidR="00F73E00" w:rsidRPr="00E90521" w:rsidRDefault="009B2CCC" w:rsidP="00F73E0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hyperlink r:id="rId6" w:history="1">
        <w:r w:rsidR="00F73E00" w:rsidRPr="00F73E0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ru-RU"/>
          </w:rPr>
          <w:t>Волшебная книга МЧС. Опасность пиротехнических средств</w:t>
        </w:r>
      </w:hyperlink>
    </w:p>
    <w:p w14:paraId="578293F8" w14:textId="77777777" w:rsidR="00F73E00" w:rsidRPr="00E90521" w:rsidRDefault="00F73E00" w:rsidP="00F73E00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14:paraId="7C38428D" w14:textId="7472BFB8" w:rsidR="00F73E00" w:rsidRPr="00E90521" w:rsidRDefault="009B2CCC" w:rsidP="00F73E00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7" w:history="1">
        <w:r w:rsidR="00F73E00" w:rsidRPr="00E90521">
          <w:rPr>
            <w:rStyle w:val="a3"/>
            <w:b w:val="0"/>
            <w:bCs w:val="0"/>
            <w:sz w:val="28"/>
            <w:szCs w:val="28"/>
          </w:rPr>
          <w:t>Пиротехника. Анимация МЧС</w:t>
        </w:r>
      </w:hyperlink>
    </w:p>
    <w:p w14:paraId="7131E3B0" w14:textId="21F8BBDE" w:rsidR="00F73E00" w:rsidRPr="00E90521" w:rsidRDefault="00F73E00" w:rsidP="00F73E00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14:paraId="5E4C00E6" w14:textId="0DD10E2A" w:rsidR="00F73E00" w:rsidRPr="00E90521" w:rsidRDefault="009B2CCC" w:rsidP="00F73E00">
      <w:pPr>
        <w:pStyle w:val="1"/>
        <w:shd w:val="clear" w:color="auto" w:fill="F9F9F9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8" w:history="1">
        <w:r w:rsidR="00F73E00" w:rsidRPr="00E90521">
          <w:rPr>
            <w:rStyle w:val="a3"/>
            <w:b w:val="0"/>
            <w:bCs w:val="0"/>
            <w:sz w:val="28"/>
            <w:szCs w:val="28"/>
          </w:rPr>
          <w:t>Уроки безопасности. Пиротехника</w:t>
        </w:r>
      </w:hyperlink>
    </w:p>
    <w:p w14:paraId="7C84F7AC" w14:textId="77777777" w:rsidR="00F73E00" w:rsidRPr="00F73E00" w:rsidRDefault="00F73E00" w:rsidP="00F73E00">
      <w:pPr>
        <w:shd w:val="clear" w:color="auto" w:fill="F9F9F9"/>
        <w:spacing w:after="0" w:line="240" w:lineRule="auto"/>
        <w:outlineLvl w:val="0"/>
        <w:rPr>
          <w:rFonts w:ascii="Roboto" w:eastAsia="Times New Roman" w:hAnsi="Roboto" w:cs="Times New Roman"/>
          <w:kern w:val="36"/>
          <w:sz w:val="48"/>
          <w:szCs w:val="48"/>
          <w:lang w:eastAsia="ru-RU"/>
        </w:rPr>
      </w:pPr>
    </w:p>
    <w:p w14:paraId="65DF7BC5" w14:textId="45576DE5" w:rsidR="008328B0" w:rsidRDefault="00F73E00">
      <w:r>
        <w:t>.</w:t>
      </w:r>
    </w:p>
    <w:sectPr w:rsidR="008328B0" w:rsidSect="00450D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80956"/>
    <w:multiLevelType w:val="multilevel"/>
    <w:tmpl w:val="8F40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550C1F"/>
    <w:multiLevelType w:val="multilevel"/>
    <w:tmpl w:val="4BCA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88545E"/>
    <w:multiLevelType w:val="multilevel"/>
    <w:tmpl w:val="E6B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00"/>
    <w:rsid w:val="00450DE8"/>
    <w:rsid w:val="008328B0"/>
    <w:rsid w:val="009B2CCC"/>
    <w:rsid w:val="00E90521"/>
    <w:rsid w:val="00F7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BAD29"/>
  <w15:chartTrackingRefBased/>
  <w15:docId w15:val="{A65103BC-F465-4835-9028-11503CA6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E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E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73E0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3E00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5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iPzqdX0eJ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BkT4aXGUl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hI-Z38MOxo" TargetMode="External"/><Relationship Id="rId5" Type="http://schemas.openxmlformats.org/officeDocument/2006/relationships/hyperlink" Target="https://pravo.by/document/?guid=12551&amp;p0=C22100688&amp;p1=1)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Требования безопасности при использовании пиротехнических изделий</vt:lpstr>
      <vt:lpstr/>
      <vt:lpstr/>
      <vt:lpstr/>
      <vt:lpstr>Волшебная книга МЧС. Опасность пиротехнических средств</vt:lpstr>
      <vt:lpstr/>
      <vt:lpstr>Пиротехника. Анимация МЧС</vt:lpstr>
      <vt:lpstr/>
      <vt:lpstr>Уроки безопасности. Пиротехника</vt:lpstr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Андреевна Калинка</dc:creator>
  <cp:keywords/>
  <dc:description/>
  <cp:lastModifiedBy>Бородич Александр Николаевич</cp:lastModifiedBy>
  <cp:revision>2</cp:revision>
  <dcterms:created xsi:type="dcterms:W3CDTF">2021-12-29T05:54:00Z</dcterms:created>
  <dcterms:modified xsi:type="dcterms:W3CDTF">2021-12-29T05:54:00Z</dcterms:modified>
</cp:coreProperties>
</file>