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3B63" w14:textId="0963F44D" w:rsidR="002C28AF" w:rsidRPr="0001171A" w:rsidRDefault="002C28AF" w:rsidP="0001171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Стартует республиканская акция «Не оставляйте детей одних!»</w:t>
      </w:r>
    </w:p>
    <w:p w14:paraId="5A9FD59C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</w:p>
    <w:p w14:paraId="399F61D2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Цифры статистики детского травматизма не могут оставить равнодушным ни одного взрослого человека: от внешних причин ежегодно гибнут более 100 детей. Отравления, дорожно-транспортные происшествия, проглатывание инородных предметов, выпадение из окон, пожары – это далеко не полный перечень ситуаций, которые могут привести к трагедии.</w:t>
      </w:r>
    </w:p>
    <w:p w14:paraId="327875E1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основном это случается из-за игнорирования взрослыми прописной истины – не оставлять ребенка без присмотра. Поэтому каждый раз, полагаясь на удачу, родители невольно играют в лотерею, выйти победителем из которой удается далеко не всем…</w:t>
      </w:r>
    </w:p>
    <w:p w14:paraId="524F023E" w14:textId="4765F8F1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 целью привлечения внимания к проблемам детской шалости с огнем и гибели детей на пожарах, снижения количества чрезвычайных ситуаций с участием детей и обеспечения их общей безопасности (дома, на улице, отдыхе, водоеме и др.) с 10 мая по 1 июня пр</w:t>
      </w:r>
      <w:r w:rsidR="0001171A" w:rsidRPr="000117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оходит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республиканская акция «Не оставляйте детей одних!», приуроченная к Международному Дню семьи и Дню защиты детей, в рамках которой работники МЧС приведут родителям 1000 и 1 довод, почему детям нельзя оставаться дома одним, и расскажут, как не стать жертвами собственных ошибок.</w:t>
      </w:r>
    </w:p>
    <w:p w14:paraId="3C15E5A2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Мероприятия пройдут в два этапа.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 рамках первого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масштабная программа ждет посетителей торгово-развлекательных центров, кинотеатров, а также других общественных мест, где родители отдыхают вместе с детьми. Там будут организованы интерактивные площадки с конкурсами, викторинами, играми, участникам которых вручат сувенирную, обучающую, наглядно-изобразительную продукцию.</w:t>
      </w:r>
    </w:p>
    <w:p w14:paraId="2F173AEA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 останутся без внимания и любители активного отдыха – для них пропагандисты проведут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спортивный праздник «Мама, папа, мы – в безопасности сильны».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Детей и их родителей ждет увлекательная конкурсная программа, участвуя в которой нужно показать не только свои ловкость, смекалку и сообразительность, но и знания в области безопасности.</w:t>
      </w:r>
    </w:p>
    <w:p w14:paraId="23176E76" w14:textId="77777777" w:rsidR="0001171A" w:rsidRPr="0001171A" w:rsidRDefault="002C28AF" w:rsidP="0001171A">
      <w:pPr>
        <w:shd w:val="clear" w:color="auto" w:fill="FFFFFF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этом году снова участники акции смогут попасть в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парк аттракционов «МЧС-Лэнд»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который так полюбился многим в прошлом году.</w:t>
      </w:r>
    </w:p>
    <w:p w14:paraId="1DF0B3A1" w14:textId="77777777" w:rsidR="0001171A" w:rsidRPr="0001171A" w:rsidRDefault="002C28AF" w:rsidP="00011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Напомним, на входе в развлекательную зону участники акции получат карту с указанием всех задействованных интерактивных площадок: «Сильнейший юный спасатель», «Пожарный щит», «Кубики 5 шагов спасения», «Опасные места для игр», «Папа может! Мама тоже!» и многие другие. На каждой из них в путеводителе будут проставляться отметки об успешном прохождении испытаний, после чего посетителям парка вручат индивидуальные порядковые номера, которые дадут право на участие в «Лотерее безопасности» с возможностью выиграть призы от МЧС.</w:t>
      </w:r>
    </w:p>
    <w:p w14:paraId="13CF1E50" w14:textId="0F9D3B18" w:rsidR="002C28AF" w:rsidRPr="002C28AF" w:rsidRDefault="002C28AF" w:rsidP="000117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Семья — это фундамент для любого начинания. Именно в ней закладываются основы основ, в том числе и культуры безопасности жизнедеятельности. Так как пропагандисты МЧС тоже имеют «надежный тыл» и как никто другой знают, как важно помнить о безопасности, в преддверии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Международного Дня семьи (15 мая) 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они лично представят свой взгляд на семейные ценности, подготовив тематические видеоролики или музыкальные клипы.</w:t>
      </w:r>
    </w:p>
    <w:p w14:paraId="77F2274D" w14:textId="74F74C21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Мероприятия второго этапа 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пройдут с 23 мая по 1 июня. В центре внимания пропагандистов окажутся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будущие и молодые родители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Традиционно упор будет сделан на мам, ведь именно они проводят большую часть своего времени с детьми. Например, в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интерактивном занятии «Главный эксперт»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они на 30 минут превратятся в экспертов и найдут и обозначат места, представляющие опасность для дошколят.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 «Верю – не верю»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мамочки покажут свои знания в области безопасности, подтверждая или опровергая выдвинутые инспекторами пропаганды утверждения, а во время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занятия «Вопрос – ответ»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им предложат в формате виртуальной экскурсии по квартире разобрать основные моменты для обеспечения безопасности детей в быту</w:t>
      </w:r>
      <w:r w:rsidR="0001171A" w:rsidRPr="000117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14:paraId="205A7FA7" w14:textId="34A6E3C3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t>Не будут обделены вниманием и молодые и будущие отцы, которые не меньше мам обязаны думать о безопасности своих чад.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«</w:t>
      </w:r>
      <w:proofErr w:type="spellStart"/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СуперМАМА</w:t>
      </w:r>
      <w:proofErr w:type="spellEnd"/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, </w:t>
      </w:r>
      <w:proofErr w:type="spellStart"/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суперПАПА</w:t>
      </w:r>
      <w:proofErr w:type="spellEnd"/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!»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– еще одна новинка от МЧС. Это интеллектуальная игра для родителей по типу «Кто хочет стать миллионером?», главным призом в которой станут бесценные знания, способные уберечь семью от чрезвычайных ситуаций.</w:t>
      </w:r>
    </w:p>
    <w:p w14:paraId="4ADFFD70" w14:textId="1D67FBAD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Акцент будет сделан и на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многодетные и находящиеся в социально-опасном положении семьи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01171A" w:rsidRPr="000117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«Безопасность» целевой аудитории будет доставлена прямо на дом, где работники пропаганды проведут беседы, игры и викторины по ОБЖ как с детьми, так и с их родителями, покажут мультфильмы «Волшебная книга» и вручат подарки от партнеров, спонсоров и МЧС. Во втором мероприятия пройдут в детских развлекательных центрах, домах культуры и организациях общественного питания, на базе которых развернутся интерактивные обучающие площадки для детей.</w:t>
      </w:r>
    </w:p>
    <w:p w14:paraId="0E0A8E61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Пропагандисты МЧС также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посетят родительские собрания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в дошкольных учреждениях, учреждениях образования, где проведут разъяснительную работу с демонстрацией главных фильмов, иллюстрирующих беспечность в вопросах недосмотра за детьми, — «Не оставляйте детей одних», «Цена мгновения» и «Недетские игры».</w:t>
      </w:r>
    </w:p>
    <w:p w14:paraId="32768244" w14:textId="77777777" w:rsidR="0001171A" w:rsidRPr="0001171A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Дарить эмоции пропагандисты будут и во время самых ярких для родителей событий – </w:t>
      </w: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выписки из родильных домов.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Работники МЧС встретят и поздравят новоиспеченных отцов и матерей, расскажут о важности создания безопасных условий жизни для нового члена семьи и подарят им в качестве напоминания об этом наглядно-изобразительную и сувенирную продукцию. Тематические фотозоны позволят сделать на память яркие фото, а ростовые куклы создадут атмосферу праздника и веселья с первых дней жизни только что появившихся на свет граждан нашей страны. Кроме непосредственного разделения такого радостного момента с родителями, пропагандисты разошлют им именные поздравительные открытки – отдельно для родившихся мальчиков или девочек – с напоминанием основных правил безопасности.</w:t>
      </w:r>
    </w:p>
    <w:p w14:paraId="11A082CD" w14:textId="77777777" w:rsidR="0001171A" w:rsidRPr="0001171A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Финальные мероприятия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пройдут на открытых площадках в парках развлечений и отдыха, у дворцов культуры, кинотеатров, торгово-развлекательных центров и т. д. – везде, где чаще всего бывают родители с детьми, – пропагандисты проведут яркие и масштабные мероприятия. Интерактивные зоны активности, викторины и подвижные конкурсы, демонстрация аварийно-спасательной техники и оборудования, показательные выступления подразделений МЧС, театрализованные представления на тему безопасности, распространение сувенирной и обучающей наглядно-изобразительной продукции, концертная программа, творческие номера, ростовые куклы – это далеко не весь список того, что подготовили для детей и их родителей работники МЧС.</w:t>
      </w:r>
    </w:p>
    <w:p w14:paraId="7DA324E6" w14:textId="5DFB6D64" w:rsidR="002C28AF" w:rsidRPr="0001171A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Традиционно на протяжении всей акции МЧС будет активно сотрудничать со средствами массовой информации. Так, тематические страницы, в том числе детские, появятся на страницах областных, районных (городских) и других периодических изданий. А статьи и рубрики – на полосах журналов и на интернет-порталах для женщин и молодых родителей.</w:t>
      </w:r>
    </w:p>
    <w:p w14:paraId="726FDE4C" w14:textId="740BA418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телевидении будут транслироваться тематические видеоролики, а радиоэфир наполнится аудиоинформацией и викторинами. Вместе с тем яркие сюжеты и видеоролики, мультфильмы</w:t>
      </w:r>
      <w:r w:rsidRPr="002C28A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</w:t>
      </w:r>
      <w:hyperlink r:id="rId4" w:history="1">
        <w:r w:rsidRPr="002C28AF">
          <w:rPr>
            <w:rFonts w:ascii="Times New Roman" w:eastAsia="Times New Roman" w:hAnsi="Times New Roman" w:cs="Times New Roman"/>
            <w:color w:val="006AB8"/>
            <w:sz w:val="27"/>
            <w:szCs w:val="27"/>
            <w:u w:val="single"/>
            <w:lang w:eastAsia="ru-RU"/>
          </w:rPr>
          <w:t>«Волшебная книга»</w:t>
        </w:r>
      </w:hyperlink>
      <w:r w:rsidRPr="002C28A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> и «</w:t>
      </w:r>
      <w:hyperlink r:id="rId5" w:history="1">
        <w:r w:rsidRPr="002C28AF">
          <w:rPr>
            <w:rFonts w:ascii="Times New Roman" w:eastAsia="Times New Roman" w:hAnsi="Times New Roman" w:cs="Times New Roman"/>
            <w:color w:val="006AB8"/>
            <w:sz w:val="27"/>
            <w:szCs w:val="27"/>
            <w:u w:val="single"/>
            <w:lang w:eastAsia="ru-RU"/>
          </w:rPr>
          <w:t>Спецотряд 112</w:t>
        </w:r>
      </w:hyperlink>
      <w:r w:rsidRPr="002C28AF"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  <w:t xml:space="preserve">» </w:t>
      </w: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бегущие строки появятся в эфире телеканалов. Транслирование аудиороликов и текстовой информации будет организовано также по радиоточкам и радиоузлам предприятий и организаций.</w:t>
      </w:r>
    </w:p>
    <w:p w14:paraId="48AFF3A2" w14:textId="77777777" w:rsidR="002C28AF" w:rsidRPr="002C28AF" w:rsidRDefault="002C28AF" w:rsidP="00011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C28A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Спасатели призывают не оставлять маленьких детей одних: вы всегда должны быть рядом с ними на расстоянии вытянутой руки. Обучайте своих детей, обсуждайте с ними вопросы безопасности и будьте для них примером!</w:t>
      </w:r>
    </w:p>
    <w:p w14:paraId="21226898" w14:textId="77777777" w:rsidR="0051761D" w:rsidRDefault="0051761D" w:rsidP="0001171A">
      <w:pPr>
        <w:spacing w:line="240" w:lineRule="auto"/>
      </w:pPr>
    </w:p>
    <w:sectPr w:rsidR="0051761D" w:rsidSect="000117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AF"/>
    <w:rsid w:val="0001171A"/>
    <w:rsid w:val="002C28AF"/>
    <w:rsid w:val="005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3049"/>
  <w15:chartTrackingRefBased/>
  <w15:docId w15:val="{E72FC26E-AB55-4FDC-8AD8-AB503387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2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2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playlist?list=PL6UfMc07JDjYgA_97s8f7zicUeNSj7KPC" TargetMode="External"/><Relationship Id="rId4" Type="http://schemas.openxmlformats.org/officeDocument/2006/relationships/hyperlink" Target="https://www.youtube.com/watch?v=ybVrt3fo_Ag&amp;list=PL6UfMc07JDjYGdh8ltwb_Is6BkMsKXy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Стартует республиканская акция «Не оставляйте детей одних!»</vt:lpstr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Андреевна Калинка</dc:creator>
  <cp:keywords/>
  <dc:description/>
  <cp:lastModifiedBy>Диана Андреевна Калинка</cp:lastModifiedBy>
  <cp:revision>1</cp:revision>
  <dcterms:created xsi:type="dcterms:W3CDTF">2022-05-11T07:44:00Z</dcterms:created>
  <dcterms:modified xsi:type="dcterms:W3CDTF">2022-05-11T08:02:00Z</dcterms:modified>
</cp:coreProperties>
</file>