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775E"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0F173E72" wp14:editId="09C3675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DBE42" w14:textId="77777777" w:rsidR="0045591A" w:rsidRDefault="0045591A" w:rsidP="0045591A">
                            <w:r>
                              <w:rPr>
                                <w:noProof/>
                              </w:rPr>
                              <w:drawing>
                                <wp:inline distT="0" distB="0" distL="0" distR="0" wp14:anchorId="0B0FF972" wp14:editId="7EE14288">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15021EED" w14:textId="77777777" w:rsidR="0045591A" w:rsidRDefault="0045591A" w:rsidP="0045591A">
      <w:pPr>
        <w:ind w:left="2880"/>
        <w:jc w:val="center"/>
        <w:rPr>
          <w:rFonts w:ascii="Arial" w:hAnsi="Arial"/>
          <w:b/>
        </w:rPr>
      </w:pPr>
      <w:r>
        <w:rPr>
          <w:rFonts w:ascii="Arial" w:hAnsi="Arial"/>
          <w:b/>
        </w:rPr>
        <w:t>Республики Беларусь</w:t>
      </w:r>
    </w:p>
    <w:p w14:paraId="0D693268"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17BF7E20"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285F6857" wp14:editId="6F32AA3E">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285649E6" w14:textId="77777777" w:rsidR="0045591A" w:rsidRPr="004B4727" w:rsidRDefault="0045591A" w:rsidP="0045591A">
      <w:pPr>
        <w:tabs>
          <w:tab w:val="left" w:pos="6804"/>
        </w:tabs>
        <w:ind w:left="2835"/>
        <w:jc w:val="both"/>
        <w:rPr>
          <w:rFonts w:ascii="Arial" w:hAnsi="Arial"/>
          <w:sz w:val="16"/>
        </w:rPr>
      </w:pPr>
    </w:p>
    <w:p w14:paraId="115DBFD8" w14:textId="77777777" w:rsidR="0045591A" w:rsidRPr="004B4727" w:rsidRDefault="0045591A" w:rsidP="0045591A">
      <w:pPr>
        <w:tabs>
          <w:tab w:val="left" w:pos="6804"/>
        </w:tabs>
        <w:ind w:left="2835"/>
        <w:jc w:val="both"/>
        <w:rPr>
          <w:rFonts w:ascii="Arial" w:hAnsi="Arial"/>
          <w:sz w:val="10"/>
        </w:rPr>
      </w:pPr>
    </w:p>
    <w:p w14:paraId="5495794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055AF217" w14:textId="77777777" w:rsidR="0045591A" w:rsidRPr="007202AA" w:rsidRDefault="0045591A" w:rsidP="0045591A">
      <w:pPr>
        <w:tabs>
          <w:tab w:val="left" w:pos="6804"/>
        </w:tabs>
        <w:ind w:left="2835"/>
        <w:jc w:val="both"/>
        <w:rPr>
          <w:rFonts w:ascii="Arial" w:hAnsi="Arial"/>
          <w:b/>
          <w:sz w:val="4"/>
        </w:rPr>
      </w:pPr>
    </w:p>
    <w:p w14:paraId="0D06068B"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3B35C016" w14:textId="77777777" w:rsidR="00B00F02" w:rsidRDefault="00B00F02" w:rsidP="00B00F02">
      <w:pPr>
        <w:jc w:val="center"/>
        <w:rPr>
          <w:b/>
          <w:sz w:val="28"/>
          <w:szCs w:val="28"/>
        </w:rPr>
      </w:pPr>
    </w:p>
    <w:p w14:paraId="1816F1AC" w14:textId="77777777" w:rsidR="00AD2CE7" w:rsidRPr="00EE0135" w:rsidRDefault="00AD2CE7" w:rsidP="00AD2CE7">
      <w:pPr>
        <w:jc w:val="center"/>
        <w:rPr>
          <w:b/>
          <w:color w:val="000000" w:themeColor="text1"/>
          <w:sz w:val="28"/>
          <w:szCs w:val="28"/>
        </w:rPr>
      </w:pPr>
      <w:r w:rsidRPr="00EE0135">
        <w:rPr>
          <w:b/>
          <w:color w:val="000000" w:themeColor="text1"/>
          <w:sz w:val="28"/>
          <w:szCs w:val="28"/>
        </w:rPr>
        <w:t>14 ОКТЯБРЯ – ДЕНЬ СТАНДАРТИЗАЦИИ</w:t>
      </w:r>
    </w:p>
    <w:p w14:paraId="4342199E" w14:textId="77777777" w:rsidR="00AD2CE7" w:rsidRPr="00EE0135" w:rsidRDefault="00AD2CE7" w:rsidP="00AD2CE7">
      <w:pPr>
        <w:jc w:val="center"/>
        <w:rPr>
          <w:b/>
          <w:color w:val="000000" w:themeColor="text1"/>
          <w:sz w:val="28"/>
          <w:szCs w:val="28"/>
        </w:rPr>
      </w:pPr>
      <w:r w:rsidRPr="00EE0135">
        <w:rPr>
          <w:b/>
          <w:color w:val="000000" w:themeColor="text1"/>
          <w:sz w:val="28"/>
          <w:szCs w:val="28"/>
        </w:rPr>
        <w:t>В РЕСПУБЛИКЕ БЕЛАРУСЬ</w:t>
      </w:r>
    </w:p>
    <w:p w14:paraId="59DD9CD6" w14:textId="77777777" w:rsidR="00AD2CE7" w:rsidRPr="00EE0135" w:rsidRDefault="00AD2CE7" w:rsidP="00AD2CE7">
      <w:pPr>
        <w:jc w:val="center"/>
        <w:rPr>
          <w:b/>
          <w:color w:val="000000" w:themeColor="text1"/>
          <w:sz w:val="28"/>
          <w:szCs w:val="28"/>
        </w:rPr>
      </w:pPr>
      <w:r w:rsidRPr="00EE0135">
        <w:rPr>
          <w:b/>
          <w:color w:val="000000" w:themeColor="text1"/>
          <w:sz w:val="28"/>
          <w:szCs w:val="28"/>
        </w:rPr>
        <w:t>ВСЕМИРНЫЙ ДЕНЬ СТАНДАРТИЗАЦИИ</w:t>
      </w:r>
    </w:p>
    <w:p w14:paraId="25D6A0CD" w14:textId="77777777" w:rsidR="00AD2CE7" w:rsidRPr="00EE0135" w:rsidRDefault="00AD2CE7" w:rsidP="00AD2CE7">
      <w:pPr>
        <w:jc w:val="center"/>
        <w:rPr>
          <w:i/>
          <w:color w:val="000000" w:themeColor="text1"/>
          <w:sz w:val="28"/>
          <w:szCs w:val="28"/>
        </w:rPr>
      </w:pPr>
      <w:r w:rsidRPr="00EE0135">
        <w:rPr>
          <w:i/>
          <w:color w:val="000000" w:themeColor="text1"/>
          <w:sz w:val="28"/>
          <w:szCs w:val="28"/>
        </w:rPr>
        <w:t>(пресс-релиз)</w:t>
      </w:r>
    </w:p>
    <w:p w14:paraId="35E390E5" w14:textId="77777777" w:rsidR="00AD2CE7" w:rsidRPr="00EE0135" w:rsidRDefault="00AD2CE7" w:rsidP="00AD2CE7">
      <w:pPr>
        <w:jc w:val="both"/>
        <w:rPr>
          <w:color w:val="000000" w:themeColor="text1"/>
          <w:sz w:val="28"/>
          <w:szCs w:val="28"/>
        </w:rPr>
      </w:pPr>
    </w:p>
    <w:p w14:paraId="763A7269" w14:textId="77777777" w:rsidR="00AD2CE7" w:rsidRPr="00683746" w:rsidRDefault="00E2216C" w:rsidP="00683746">
      <w:pPr>
        <w:ind w:firstLine="708"/>
        <w:jc w:val="both"/>
        <w:rPr>
          <w:b/>
          <w:color w:val="000000" w:themeColor="text1"/>
          <w:sz w:val="28"/>
          <w:szCs w:val="28"/>
        </w:rPr>
      </w:pPr>
      <w:r>
        <w:rPr>
          <w:b/>
          <w:color w:val="000000" w:themeColor="text1"/>
          <w:sz w:val="28"/>
          <w:szCs w:val="28"/>
        </w:rPr>
        <w:t xml:space="preserve">14 октября на протяжении более </w:t>
      </w:r>
      <w:r w:rsidR="00AD2CE7" w:rsidRPr="00683746">
        <w:rPr>
          <w:b/>
          <w:color w:val="000000" w:themeColor="text1"/>
          <w:sz w:val="28"/>
          <w:szCs w:val="28"/>
        </w:rPr>
        <w:t>полувека</w:t>
      </w:r>
      <w:r w:rsidR="00AD2CE7" w:rsidRPr="00683746">
        <w:rPr>
          <w:color w:val="000000" w:themeColor="text1"/>
          <w:sz w:val="28"/>
          <w:szCs w:val="28"/>
        </w:rPr>
        <w:t xml:space="preserve"> </w:t>
      </w:r>
      <w:r w:rsidR="00AD2CE7" w:rsidRPr="00683746">
        <w:rPr>
          <w:b/>
          <w:color w:val="000000" w:themeColor="text1"/>
          <w:sz w:val="28"/>
          <w:szCs w:val="28"/>
        </w:rPr>
        <w:t>отмечает</w:t>
      </w:r>
      <w:r w:rsidR="00313B22" w:rsidRPr="00683746">
        <w:rPr>
          <w:b/>
          <w:color w:val="000000" w:themeColor="text1"/>
          <w:sz w:val="28"/>
          <w:szCs w:val="28"/>
        </w:rPr>
        <w:t>ся</w:t>
      </w:r>
      <w:r w:rsidR="00AD2CE7" w:rsidRPr="00683746">
        <w:rPr>
          <w:b/>
          <w:color w:val="000000" w:themeColor="text1"/>
          <w:sz w:val="28"/>
          <w:szCs w:val="28"/>
        </w:rPr>
        <w:t xml:space="preserve"> Всемирный день стандартизации. </w:t>
      </w:r>
    </w:p>
    <w:p w14:paraId="3B442274" w14:textId="77777777" w:rsidR="00AD2CE7" w:rsidRPr="00683746" w:rsidRDefault="00AD2CE7" w:rsidP="00683746">
      <w:pPr>
        <w:ind w:firstLine="708"/>
        <w:jc w:val="both"/>
        <w:rPr>
          <w:b/>
          <w:color w:val="000000" w:themeColor="text1"/>
          <w:sz w:val="28"/>
          <w:szCs w:val="28"/>
        </w:rPr>
      </w:pPr>
      <w:r w:rsidRPr="00683746">
        <w:rPr>
          <w:b/>
          <w:color w:val="000000" w:themeColor="text1"/>
          <w:sz w:val="28"/>
          <w:szCs w:val="28"/>
        </w:rPr>
        <w:t xml:space="preserve">В нашей стране эта дата </w:t>
      </w:r>
      <w:r w:rsidRPr="00683746">
        <w:rPr>
          <w:b/>
          <w:color w:val="000000" w:themeColor="text1"/>
          <w:sz w:val="28"/>
          <w:szCs w:val="28"/>
          <w:lang w:val="en-US"/>
        </w:rPr>
        <w:t>c</w:t>
      </w:r>
      <w:r w:rsidRPr="00683746">
        <w:rPr>
          <w:b/>
          <w:color w:val="000000" w:themeColor="text1"/>
          <w:sz w:val="28"/>
          <w:szCs w:val="28"/>
        </w:rPr>
        <w:t xml:space="preserve"> 2000 г. является профессиональным праздником – Днем стандартизации, подчеркивая значимость этой деятельности для государства, экономики и общества, признавая вклад тысяч специалистов в ее развитие.</w:t>
      </w:r>
    </w:p>
    <w:p w14:paraId="3FEA7CCE" w14:textId="77777777" w:rsidR="00AD2CE7" w:rsidRPr="00683746" w:rsidRDefault="00AD2CE7" w:rsidP="00683746">
      <w:pPr>
        <w:ind w:firstLine="708"/>
        <w:jc w:val="both"/>
        <w:rPr>
          <w:color w:val="000000" w:themeColor="text1"/>
          <w:sz w:val="28"/>
          <w:szCs w:val="28"/>
        </w:rPr>
      </w:pPr>
    </w:p>
    <w:p w14:paraId="21C2BB50" w14:textId="77777777" w:rsidR="00AD2CE7" w:rsidRPr="00C768E2" w:rsidRDefault="00C41506" w:rsidP="00683746">
      <w:pPr>
        <w:ind w:firstLine="708"/>
        <w:jc w:val="both"/>
        <w:rPr>
          <w:color w:val="000000" w:themeColor="text1"/>
          <w:sz w:val="28"/>
          <w:szCs w:val="28"/>
        </w:rPr>
      </w:pPr>
      <w:r w:rsidRPr="00C768E2">
        <w:rPr>
          <w:color w:val="000000" w:themeColor="text1"/>
          <w:sz w:val="28"/>
          <w:szCs w:val="28"/>
          <w:shd w:val="clear" w:color="auto" w:fill="FFFFFF"/>
        </w:rPr>
        <w:t>Каждый год праздник во всем мире проходит под определенным девизом, определяемым руководителями ведущих международных организаций по стандар</w:t>
      </w:r>
      <w:r w:rsidR="00313B22" w:rsidRPr="00C768E2">
        <w:rPr>
          <w:color w:val="000000" w:themeColor="text1"/>
          <w:sz w:val="28"/>
          <w:szCs w:val="28"/>
          <w:shd w:val="clear" w:color="auto" w:fill="FFFFFF"/>
        </w:rPr>
        <w:t>тизации (IEC, ISO и ITU). В</w:t>
      </w:r>
      <w:r w:rsidRPr="00C768E2">
        <w:rPr>
          <w:color w:val="000000" w:themeColor="text1"/>
          <w:sz w:val="28"/>
          <w:szCs w:val="28"/>
          <w:shd w:val="clear" w:color="auto" w:fill="FFFFFF"/>
        </w:rPr>
        <w:t xml:space="preserve"> 2022 г. </w:t>
      </w:r>
      <w:r w:rsidR="00313B22" w:rsidRPr="00C768E2">
        <w:rPr>
          <w:color w:val="000000" w:themeColor="text1"/>
          <w:sz w:val="28"/>
          <w:szCs w:val="28"/>
          <w:shd w:val="clear" w:color="auto" w:fill="FFFFFF"/>
        </w:rPr>
        <w:t>его тема продолжает кампанию, отражающую роль стандартов в реализации Повестки дня – 2030</w:t>
      </w:r>
      <w:r w:rsidR="00313B22" w:rsidRPr="00C768E2">
        <w:rPr>
          <w:rStyle w:val="ae"/>
          <w:color w:val="000000" w:themeColor="text1"/>
          <w:sz w:val="28"/>
          <w:szCs w:val="28"/>
          <w:shd w:val="clear" w:color="auto" w:fill="FFFFFF"/>
        </w:rPr>
        <w:footnoteReference w:customMarkFollows="1" w:id="1"/>
        <w:t>*</w:t>
      </w:r>
      <w:r w:rsidR="00313B22" w:rsidRPr="00C768E2">
        <w:rPr>
          <w:color w:val="000000" w:themeColor="text1"/>
          <w:sz w:val="28"/>
          <w:szCs w:val="28"/>
          <w:shd w:val="clear" w:color="auto" w:fill="FFFFFF"/>
        </w:rPr>
        <w:t>, начатую в 2021 г.:</w:t>
      </w:r>
      <w:r w:rsidR="00313B22" w:rsidRPr="00C768E2">
        <w:rPr>
          <w:b/>
          <w:color w:val="000000" w:themeColor="text1"/>
          <w:sz w:val="28"/>
          <w:szCs w:val="28"/>
          <w:shd w:val="clear" w:color="auto" w:fill="FFFFFF"/>
        </w:rPr>
        <w:t xml:space="preserve"> </w:t>
      </w:r>
      <w:r w:rsidRPr="00C768E2">
        <w:rPr>
          <w:rStyle w:val="a7"/>
          <w:b w:val="0"/>
          <w:color w:val="000000" w:themeColor="text1"/>
          <w:sz w:val="28"/>
          <w:szCs w:val="28"/>
          <w:shd w:val="clear" w:color="auto" w:fill="FFFFFF"/>
        </w:rPr>
        <w:t>«Стандарты для достижения Целей устойчивого развития»</w:t>
      </w:r>
      <w:r w:rsidR="00313B22" w:rsidRPr="00C768E2">
        <w:rPr>
          <w:color w:val="000000" w:themeColor="text1"/>
          <w:sz w:val="28"/>
          <w:szCs w:val="28"/>
          <w:shd w:val="clear" w:color="auto" w:fill="FFFFFF"/>
        </w:rPr>
        <w:t>.</w:t>
      </w:r>
      <w:r w:rsidRPr="00C768E2">
        <w:rPr>
          <w:color w:val="000000" w:themeColor="text1"/>
          <w:sz w:val="28"/>
          <w:szCs w:val="28"/>
          <w:shd w:val="clear" w:color="auto" w:fill="FFFFFF"/>
        </w:rPr>
        <w:t xml:space="preserve"> </w:t>
      </w:r>
    </w:p>
    <w:p w14:paraId="4698A2AF" w14:textId="77777777" w:rsidR="00C41506" w:rsidRPr="00C768E2" w:rsidRDefault="00AD2CE7" w:rsidP="00683746">
      <w:pPr>
        <w:ind w:firstLine="708"/>
        <w:jc w:val="both"/>
        <w:rPr>
          <w:color w:val="000000" w:themeColor="text1"/>
          <w:sz w:val="28"/>
          <w:szCs w:val="28"/>
        </w:rPr>
      </w:pPr>
      <w:r w:rsidRPr="00C768E2">
        <w:rPr>
          <w:color w:val="000000" w:themeColor="text1"/>
          <w:sz w:val="28"/>
          <w:szCs w:val="28"/>
        </w:rPr>
        <w:t xml:space="preserve">Республика Беларусь наряду со 193 странами мира одобрила </w:t>
      </w:r>
      <w:r w:rsidR="00313B22" w:rsidRPr="00C768E2">
        <w:rPr>
          <w:color w:val="000000" w:themeColor="text1"/>
          <w:sz w:val="28"/>
          <w:szCs w:val="28"/>
        </w:rPr>
        <w:t xml:space="preserve">этот глобальный документ и </w:t>
      </w:r>
      <w:r w:rsidRPr="00C768E2">
        <w:rPr>
          <w:color w:val="000000" w:themeColor="text1"/>
          <w:sz w:val="28"/>
          <w:szCs w:val="28"/>
        </w:rPr>
        <w:t>проводит скоординированную многоуровневую работу по достижению установленных 17 Ц</w:t>
      </w:r>
      <w:r w:rsidR="00E2216C">
        <w:rPr>
          <w:color w:val="000000" w:themeColor="text1"/>
          <w:sz w:val="28"/>
          <w:szCs w:val="28"/>
        </w:rPr>
        <w:t>елей устойчивого развития</w:t>
      </w:r>
      <w:r w:rsidRPr="00C768E2">
        <w:rPr>
          <w:color w:val="000000" w:themeColor="text1"/>
          <w:sz w:val="28"/>
          <w:szCs w:val="28"/>
        </w:rPr>
        <w:t>.</w:t>
      </w:r>
    </w:p>
    <w:p w14:paraId="68A5FD5F" w14:textId="77777777" w:rsidR="00313B22" w:rsidRPr="00C768E2" w:rsidRDefault="00313B22" w:rsidP="00683746">
      <w:pPr>
        <w:ind w:firstLine="708"/>
        <w:jc w:val="both"/>
        <w:rPr>
          <w:color w:val="000000" w:themeColor="text1"/>
          <w:sz w:val="28"/>
          <w:szCs w:val="28"/>
        </w:rPr>
      </w:pPr>
    </w:p>
    <w:p w14:paraId="42F611A2" w14:textId="77777777" w:rsidR="00262846" w:rsidRPr="00C768E2" w:rsidRDefault="00262846" w:rsidP="00683746">
      <w:pPr>
        <w:ind w:firstLine="708"/>
        <w:jc w:val="both"/>
        <w:rPr>
          <w:color w:val="000000" w:themeColor="text1"/>
          <w:sz w:val="28"/>
          <w:szCs w:val="28"/>
          <w:shd w:val="clear" w:color="auto" w:fill="FFFFFF"/>
        </w:rPr>
      </w:pPr>
      <w:r w:rsidRPr="00C768E2">
        <w:rPr>
          <w:color w:val="000000" w:themeColor="text1"/>
          <w:sz w:val="28"/>
          <w:szCs w:val="28"/>
          <w:shd w:val="clear" w:color="auto" w:fill="FFFFFF"/>
        </w:rPr>
        <w:t>Чтобы быть актуальными в достижении этих долгосрочных целей, всем отраслям, в том числе и деятельности в области стандартизации, необходимо находиться в формате постоянной модернизации в соответствии с происходящими изменениями в экономике, технологиях и бизнес-процессах.</w:t>
      </w:r>
    </w:p>
    <w:p w14:paraId="750F51CF" w14:textId="77777777" w:rsidR="001A3EF6" w:rsidRPr="00C768E2" w:rsidRDefault="00E2216C" w:rsidP="00683746">
      <w:pPr>
        <w:ind w:firstLine="708"/>
        <w:jc w:val="both"/>
        <w:rPr>
          <w:color w:val="000000" w:themeColor="text1"/>
          <w:sz w:val="28"/>
          <w:szCs w:val="28"/>
        </w:rPr>
      </w:pPr>
      <w:r>
        <w:rPr>
          <w:color w:val="000000" w:themeColor="text1"/>
          <w:sz w:val="28"/>
          <w:szCs w:val="28"/>
        </w:rPr>
        <w:t xml:space="preserve">Сегодня </w:t>
      </w:r>
      <w:r w:rsidR="00262846" w:rsidRPr="00C768E2">
        <w:rPr>
          <w:color w:val="000000" w:themeColor="text1"/>
          <w:sz w:val="28"/>
          <w:szCs w:val="28"/>
        </w:rPr>
        <w:t>существенно усложнили</w:t>
      </w:r>
      <w:r>
        <w:rPr>
          <w:color w:val="000000" w:themeColor="text1"/>
          <w:sz w:val="28"/>
          <w:szCs w:val="28"/>
        </w:rPr>
        <w:t>сь</w:t>
      </w:r>
      <w:r w:rsidR="00262846" w:rsidRPr="00C768E2">
        <w:rPr>
          <w:color w:val="000000" w:themeColor="text1"/>
          <w:sz w:val="28"/>
          <w:szCs w:val="28"/>
        </w:rPr>
        <w:t xml:space="preserve"> условия для выпуска и реализации отечественной </w:t>
      </w:r>
      <w:r w:rsidR="001A3EF6" w:rsidRPr="00C768E2">
        <w:rPr>
          <w:color w:val="000000" w:themeColor="text1"/>
          <w:sz w:val="28"/>
          <w:szCs w:val="28"/>
        </w:rPr>
        <w:t xml:space="preserve">продукции. Предприятия в оперативном порядке отстраивают </w:t>
      </w:r>
      <w:r w:rsidR="00262846" w:rsidRPr="00C768E2">
        <w:rPr>
          <w:color w:val="000000" w:themeColor="text1"/>
          <w:sz w:val="28"/>
          <w:szCs w:val="28"/>
        </w:rPr>
        <w:t>новые логистические цеп</w:t>
      </w:r>
      <w:r w:rsidR="001A3EF6" w:rsidRPr="00C768E2">
        <w:rPr>
          <w:color w:val="000000" w:themeColor="text1"/>
          <w:sz w:val="28"/>
          <w:szCs w:val="28"/>
        </w:rPr>
        <w:t>очки, находят</w:t>
      </w:r>
      <w:r w:rsidR="00262846" w:rsidRPr="00C768E2">
        <w:rPr>
          <w:color w:val="000000" w:themeColor="text1"/>
          <w:sz w:val="28"/>
          <w:szCs w:val="28"/>
        </w:rPr>
        <w:t xml:space="preserve"> альтернативных поставщиков сырья и комплектующих, определ</w:t>
      </w:r>
      <w:r w:rsidR="001A3EF6" w:rsidRPr="00C768E2">
        <w:rPr>
          <w:color w:val="000000" w:themeColor="text1"/>
          <w:sz w:val="28"/>
          <w:szCs w:val="28"/>
        </w:rPr>
        <w:t xml:space="preserve">яют и налаживают </w:t>
      </w:r>
      <w:r w:rsidR="00262846" w:rsidRPr="00C768E2">
        <w:rPr>
          <w:color w:val="000000" w:themeColor="text1"/>
          <w:sz w:val="28"/>
          <w:szCs w:val="28"/>
        </w:rPr>
        <w:t>импортозамещающие производства.</w:t>
      </w:r>
      <w:r w:rsidR="001A3EF6" w:rsidRPr="00C768E2">
        <w:rPr>
          <w:color w:val="000000" w:themeColor="text1"/>
          <w:sz w:val="28"/>
          <w:szCs w:val="28"/>
        </w:rPr>
        <w:t xml:space="preserve"> Поскольку стандарт и производство находятся в неразрывной связи, то потребовалас</w:t>
      </w:r>
      <w:r w:rsidR="00D51F2A" w:rsidRPr="00C768E2">
        <w:rPr>
          <w:color w:val="000000" w:themeColor="text1"/>
          <w:sz w:val="28"/>
          <w:szCs w:val="28"/>
        </w:rPr>
        <w:t>ь и корректировка стратегии</w:t>
      </w:r>
      <w:r w:rsidR="001A3EF6" w:rsidRPr="00C768E2">
        <w:rPr>
          <w:color w:val="000000" w:themeColor="text1"/>
          <w:sz w:val="28"/>
          <w:szCs w:val="28"/>
        </w:rPr>
        <w:t xml:space="preserve"> развития национальной системы стандартизации.</w:t>
      </w:r>
    </w:p>
    <w:p w14:paraId="67C269DC" w14:textId="77777777" w:rsidR="00D51F2A" w:rsidRPr="00C768E2" w:rsidRDefault="001A3EF6" w:rsidP="00683746">
      <w:pPr>
        <w:ind w:firstLine="709"/>
        <w:jc w:val="both"/>
        <w:rPr>
          <w:color w:val="000000" w:themeColor="text1"/>
          <w:sz w:val="28"/>
          <w:szCs w:val="28"/>
          <w:shd w:val="clear" w:color="auto" w:fill="FFFFFF"/>
        </w:rPr>
      </w:pPr>
      <w:r w:rsidRPr="00C768E2">
        <w:rPr>
          <w:color w:val="000000" w:themeColor="text1"/>
          <w:sz w:val="28"/>
          <w:szCs w:val="28"/>
        </w:rPr>
        <w:t xml:space="preserve">С этой целью Госстандартом и национальным институтом </w:t>
      </w:r>
      <w:r w:rsidR="00D51F2A" w:rsidRPr="00C768E2">
        <w:rPr>
          <w:color w:val="000000" w:themeColor="text1"/>
          <w:sz w:val="28"/>
          <w:szCs w:val="28"/>
        </w:rPr>
        <w:t>по стандартизации</w:t>
      </w:r>
      <w:r w:rsidRPr="00C768E2">
        <w:rPr>
          <w:color w:val="000000" w:themeColor="text1"/>
          <w:sz w:val="28"/>
          <w:szCs w:val="28"/>
        </w:rPr>
        <w:t xml:space="preserve"> </w:t>
      </w:r>
      <w:r w:rsidRPr="00C768E2">
        <w:rPr>
          <w:color w:val="000000" w:themeColor="text1"/>
          <w:sz w:val="28"/>
          <w:szCs w:val="28"/>
          <w:shd w:val="clear" w:color="auto" w:fill="FFFFFF"/>
        </w:rPr>
        <w:t>–</w:t>
      </w:r>
      <w:r w:rsidRPr="00C768E2">
        <w:rPr>
          <w:color w:val="000000" w:themeColor="text1"/>
          <w:sz w:val="28"/>
          <w:szCs w:val="28"/>
        </w:rPr>
        <w:t xml:space="preserve"> </w:t>
      </w:r>
      <w:proofErr w:type="spellStart"/>
      <w:r w:rsidRPr="00C768E2">
        <w:rPr>
          <w:color w:val="000000" w:themeColor="text1"/>
          <w:sz w:val="28"/>
          <w:szCs w:val="28"/>
        </w:rPr>
        <w:t>БелГИСС</w:t>
      </w:r>
      <w:proofErr w:type="spellEnd"/>
      <w:r w:rsidRPr="00C768E2">
        <w:rPr>
          <w:color w:val="000000" w:themeColor="text1"/>
          <w:sz w:val="28"/>
          <w:szCs w:val="28"/>
        </w:rPr>
        <w:t xml:space="preserve"> </w:t>
      </w:r>
      <w:r w:rsidRPr="00C768E2">
        <w:rPr>
          <w:color w:val="000000" w:themeColor="text1"/>
          <w:sz w:val="28"/>
          <w:szCs w:val="28"/>
          <w:shd w:val="clear" w:color="auto" w:fill="FFFFFF"/>
        </w:rPr>
        <w:t>– был разработан и предложен к активному обсуждению с органами госуправления, промыш</w:t>
      </w:r>
      <w:r w:rsidR="00D51F2A" w:rsidRPr="00C768E2">
        <w:rPr>
          <w:color w:val="000000" w:themeColor="text1"/>
          <w:sz w:val="28"/>
          <w:szCs w:val="28"/>
          <w:shd w:val="clear" w:color="auto" w:fill="FFFFFF"/>
        </w:rPr>
        <w:t>ленностью, бизнесом, наукой и</w:t>
      </w:r>
      <w:r w:rsidRPr="00C768E2">
        <w:rPr>
          <w:color w:val="000000" w:themeColor="text1"/>
          <w:sz w:val="28"/>
          <w:szCs w:val="28"/>
          <w:shd w:val="clear" w:color="auto" w:fill="FFFFFF"/>
        </w:rPr>
        <w:t xml:space="preserve"> образованием проект </w:t>
      </w:r>
      <w:r w:rsidR="00D51F2A" w:rsidRPr="00C768E2">
        <w:rPr>
          <w:color w:val="000000" w:themeColor="text1"/>
          <w:sz w:val="28"/>
          <w:szCs w:val="28"/>
          <w:shd w:val="clear" w:color="auto" w:fill="FFFFFF"/>
        </w:rPr>
        <w:t xml:space="preserve">дополнения в принятую </w:t>
      </w:r>
      <w:r w:rsidR="00E2216C">
        <w:rPr>
          <w:color w:val="000000" w:themeColor="text1"/>
          <w:sz w:val="28"/>
          <w:szCs w:val="28"/>
          <w:shd w:val="clear" w:color="auto" w:fill="FFFFFF"/>
        </w:rPr>
        <w:t xml:space="preserve">в 2019 г. </w:t>
      </w:r>
      <w:r w:rsidR="00D51F2A" w:rsidRPr="00C768E2">
        <w:rPr>
          <w:color w:val="000000" w:themeColor="text1"/>
          <w:sz w:val="28"/>
          <w:szCs w:val="28"/>
          <w:shd w:val="clear" w:color="auto" w:fill="FFFFFF"/>
        </w:rPr>
        <w:t>Стратегию развития стандартизации Республики Беларусь до 2030 г.</w:t>
      </w:r>
      <w:r w:rsidRPr="00C768E2">
        <w:rPr>
          <w:color w:val="000000" w:themeColor="text1"/>
          <w:sz w:val="28"/>
          <w:szCs w:val="28"/>
          <w:shd w:val="clear" w:color="auto" w:fill="FFFFFF"/>
        </w:rPr>
        <w:t xml:space="preserve"> </w:t>
      </w:r>
    </w:p>
    <w:p w14:paraId="2863F9E9" w14:textId="77777777" w:rsidR="00876F43" w:rsidRPr="00E2216C" w:rsidRDefault="00D51F2A"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shd w:val="clear" w:color="auto" w:fill="FFFFFF"/>
        </w:rPr>
        <w:lastRenderedPageBreak/>
        <w:t>В число новых приоритетов</w:t>
      </w:r>
      <w:r w:rsidR="001A3EF6" w:rsidRPr="00E2216C">
        <w:rPr>
          <w:color w:val="000000" w:themeColor="text1"/>
          <w:sz w:val="28"/>
          <w:szCs w:val="28"/>
        </w:rPr>
        <w:t xml:space="preserve"> </w:t>
      </w:r>
      <w:r w:rsidR="00876F43" w:rsidRPr="00E2216C">
        <w:rPr>
          <w:color w:val="000000" w:themeColor="text1"/>
          <w:sz w:val="28"/>
          <w:szCs w:val="28"/>
        </w:rPr>
        <w:t xml:space="preserve">вошли следующие направления. </w:t>
      </w:r>
    </w:p>
    <w:p w14:paraId="1E772315" w14:textId="77777777" w:rsidR="00D51F2A" w:rsidRPr="00E2216C" w:rsidRDefault="00876F43"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rPr>
        <w:t xml:space="preserve">Принцип </w:t>
      </w:r>
      <w:r w:rsidR="00D51F2A" w:rsidRPr="00E2216C">
        <w:rPr>
          <w:color w:val="000000" w:themeColor="text1"/>
          <w:sz w:val="28"/>
          <w:szCs w:val="28"/>
        </w:rPr>
        <w:t>опережающей стандартизации</w:t>
      </w:r>
      <w:r w:rsidR="005F1F60" w:rsidRPr="00E2216C">
        <w:rPr>
          <w:color w:val="000000" w:themeColor="text1"/>
          <w:sz w:val="28"/>
          <w:szCs w:val="28"/>
        </w:rPr>
        <w:t xml:space="preserve"> для импортозамещения</w:t>
      </w:r>
      <w:r w:rsidRPr="00E2216C">
        <w:rPr>
          <w:color w:val="000000" w:themeColor="text1"/>
          <w:sz w:val="28"/>
          <w:szCs w:val="28"/>
        </w:rPr>
        <w:t xml:space="preserve">: новая продукция </w:t>
      </w:r>
      <w:r w:rsidR="005F1F60" w:rsidRPr="00E2216C">
        <w:rPr>
          <w:color w:val="000000" w:themeColor="text1"/>
          <w:sz w:val="28"/>
          <w:szCs w:val="28"/>
        </w:rPr>
        <w:t xml:space="preserve">должна выпускаться по новым стандартам, что будет создавать дополнительные условия для технологического рывка в той или иной отрасли. </w:t>
      </w:r>
    </w:p>
    <w:p w14:paraId="5B89A263" w14:textId="77777777" w:rsidR="00BD4629" w:rsidRPr="00E2216C" w:rsidRDefault="00BD4629"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rPr>
        <w:t xml:space="preserve">Для поддержания действующих производств будет усилено внимание своевременной проверке научно-технического уровня действующих стандартов. Предлагается эту работу в первую очередь сделать </w:t>
      </w:r>
      <w:proofErr w:type="spellStart"/>
      <w:r w:rsidRPr="00E2216C">
        <w:rPr>
          <w:color w:val="000000" w:themeColor="text1"/>
          <w:sz w:val="28"/>
          <w:szCs w:val="28"/>
        </w:rPr>
        <w:t>самообязанностью</w:t>
      </w:r>
      <w:proofErr w:type="spellEnd"/>
      <w:r w:rsidRPr="00E2216C">
        <w:rPr>
          <w:color w:val="000000" w:themeColor="text1"/>
          <w:sz w:val="28"/>
          <w:szCs w:val="28"/>
        </w:rPr>
        <w:t xml:space="preserve"> разработчика стандартов. Госстандарт в данном процессе выполняет координирующую роль.</w:t>
      </w:r>
    </w:p>
    <w:p w14:paraId="4A278DED" w14:textId="77777777" w:rsidR="00724906" w:rsidRPr="00E2216C" w:rsidRDefault="00724906" w:rsidP="00724906">
      <w:pPr>
        <w:shd w:val="clear" w:color="auto" w:fill="FFFFFF"/>
        <w:ind w:firstLine="708"/>
        <w:jc w:val="both"/>
        <w:rPr>
          <w:color w:val="000000" w:themeColor="text1"/>
          <w:sz w:val="28"/>
          <w:szCs w:val="28"/>
        </w:rPr>
      </w:pPr>
      <w:r w:rsidRPr="00E2216C">
        <w:rPr>
          <w:color w:val="000000" w:themeColor="text1"/>
          <w:sz w:val="28"/>
          <w:szCs w:val="28"/>
        </w:rPr>
        <w:t>В поддержку переориентации экспортных рынков предлагается разрабатывать стандарты, которые будут устанавливать требования к продукции для экспорта в разные регионы.</w:t>
      </w:r>
    </w:p>
    <w:p w14:paraId="6A7C8E65" w14:textId="77777777" w:rsidR="00BD4629" w:rsidRPr="00E2216C" w:rsidRDefault="00BD4629" w:rsidP="00683746">
      <w:pPr>
        <w:shd w:val="clear" w:color="auto" w:fill="FFFFFF"/>
        <w:ind w:firstLine="708"/>
        <w:jc w:val="both"/>
        <w:rPr>
          <w:color w:val="000000" w:themeColor="text1"/>
          <w:sz w:val="28"/>
          <w:szCs w:val="28"/>
        </w:rPr>
      </w:pPr>
      <w:r w:rsidRPr="00E2216C">
        <w:rPr>
          <w:color w:val="000000" w:themeColor="text1"/>
          <w:sz w:val="28"/>
          <w:szCs w:val="28"/>
          <w:shd w:val="clear" w:color="auto" w:fill="FFFFFF"/>
        </w:rPr>
        <w:t>Продолжится работа по совершенствованию механизма финансирования разработки стандартов как на евразийской площадке с возможностью использования средств бюджета ЕАЭС, так и внутри страны путем возмещения части понесенных организацией затрат на разработку стандартов. Эти меры призваны активизировать вовлечение организаций государственного и частного сектора в работы по стандартизации.</w:t>
      </w:r>
    </w:p>
    <w:p w14:paraId="476F959A" w14:textId="77777777" w:rsidR="003514B4" w:rsidRPr="00E2216C" w:rsidRDefault="00E2216C" w:rsidP="00683746">
      <w:pPr>
        <w:shd w:val="clear" w:color="auto" w:fill="FFFFFF"/>
        <w:ind w:firstLine="708"/>
        <w:jc w:val="both"/>
        <w:rPr>
          <w:color w:val="000000" w:themeColor="text1"/>
          <w:sz w:val="28"/>
          <w:szCs w:val="28"/>
        </w:rPr>
      </w:pPr>
      <w:r>
        <w:rPr>
          <w:color w:val="000000" w:themeColor="text1"/>
          <w:sz w:val="28"/>
          <w:szCs w:val="28"/>
        </w:rPr>
        <w:t>Ключе</w:t>
      </w:r>
      <w:r w:rsidR="006418AF" w:rsidRPr="00E2216C">
        <w:rPr>
          <w:color w:val="000000" w:themeColor="text1"/>
          <w:sz w:val="28"/>
          <w:szCs w:val="28"/>
        </w:rPr>
        <w:t xml:space="preserve">вое внимание уделяется </w:t>
      </w:r>
      <w:r w:rsidR="00BD4629" w:rsidRPr="00E2216C">
        <w:rPr>
          <w:color w:val="000000" w:themeColor="text1"/>
          <w:sz w:val="28"/>
          <w:szCs w:val="28"/>
        </w:rPr>
        <w:t xml:space="preserve">процессам цифровизации как основному фактору для </w:t>
      </w:r>
      <w:r w:rsidR="00D51F2A" w:rsidRPr="00E2216C">
        <w:rPr>
          <w:color w:val="000000" w:themeColor="text1"/>
          <w:sz w:val="28"/>
          <w:szCs w:val="28"/>
        </w:rPr>
        <w:t xml:space="preserve">сокращения сроков разработки стандартов. Так, создание цифровой платформы «Стандартизация» позволит перевести в «цифру» весь жизненный цикл стандартов. </w:t>
      </w:r>
    </w:p>
    <w:p w14:paraId="1ECB17C7" w14:textId="77777777" w:rsidR="005F1F60" w:rsidRPr="00E2216C" w:rsidRDefault="00BD4629" w:rsidP="00683746">
      <w:pPr>
        <w:shd w:val="clear" w:color="auto" w:fill="FFFFFF"/>
        <w:ind w:firstLine="708"/>
        <w:jc w:val="both"/>
        <w:rPr>
          <w:color w:val="000000" w:themeColor="text1"/>
          <w:sz w:val="28"/>
          <w:szCs w:val="28"/>
        </w:rPr>
      </w:pPr>
      <w:r w:rsidRPr="00E2216C">
        <w:rPr>
          <w:color w:val="000000" w:themeColor="text1"/>
          <w:sz w:val="28"/>
          <w:szCs w:val="28"/>
        </w:rPr>
        <w:t>Д</w:t>
      </w:r>
      <w:r w:rsidRPr="00E2216C">
        <w:rPr>
          <w:color w:val="000000" w:themeColor="text1"/>
          <w:sz w:val="28"/>
          <w:szCs w:val="28"/>
          <w:shd w:val="clear" w:color="auto" w:fill="FFFFFF"/>
        </w:rPr>
        <w:t xml:space="preserve">ополнение в Стратегию развития стандартизации Республики Беларусь до 2030 г. </w:t>
      </w:r>
      <w:r w:rsidR="006418AF" w:rsidRPr="00E2216C">
        <w:rPr>
          <w:color w:val="000000" w:themeColor="text1"/>
          <w:sz w:val="28"/>
          <w:szCs w:val="28"/>
          <w:shd w:val="clear" w:color="auto" w:fill="FFFFFF"/>
        </w:rPr>
        <w:t>будет подписано в ближайшее время.</w:t>
      </w:r>
    </w:p>
    <w:p w14:paraId="705BF72B" w14:textId="77777777" w:rsidR="005F1F60" w:rsidRPr="00C768E2" w:rsidRDefault="005F1F60" w:rsidP="00683746">
      <w:pPr>
        <w:jc w:val="both"/>
        <w:rPr>
          <w:color w:val="000000" w:themeColor="text1"/>
          <w:sz w:val="28"/>
          <w:szCs w:val="28"/>
        </w:rPr>
      </w:pPr>
    </w:p>
    <w:p w14:paraId="13263093" w14:textId="77777777" w:rsidR="00B27798" w:rsidRPr="00C768E2" w:rsidRDefault="00AD2CE7" w:rsidP="00683746">
      <w:pPr>
        <w:ind w:firstLine="709"/>
        <w:jc w:val="both"/>
        <w:rPr>
          <w:color w:val="000000" w:themeColor="text1"/>
          <w:sz w:val="28"/>
          <w:szCs w:val="28"/>
        </w:rPr>
      </w:pPr>
      <w:r w:rsidRPr="00C768E2">
        <w:rPr>
          <w:color w:val="000000" w:themeColor="text1"/>
          <w:sz w:val="28"/>
          <w:szCs w:val="28"/>
        </w:rPr>
        <w:t xml:space="preserve">Фонд действующих </w:t>
      </w:r>
      <w:r w:rsidR="006418AF" w:rsidRPr="00C768E2">
        <w:rPr>
          <w:color w:val="000000" w:themeColor="text1"/>
          <w:sz w:val="28"/>
          <w:szCs w:val="28"/>
        </w:rPr>
        <w:t xml:space="preserve">в Республике Беларусь </w:t>
      </w:r>
      <w:r w:rsidRPr="00C768E2">
        <w:rPr>
          <w:color w:val="000000" w:themeColor="text1"/>
          <w:sz w:val="28"/>
          <w:szCs w:val="28"/>
        </w:rPr>
        <w:t>государ</w:t>
      </w:r>
      <w:r w:rsidR="00C41506" w:rsidRPr="00C768E2">
        <w:rPr>
          <w:color w:val="000000" w:themeColor="text1"/>
          <w:sz w:val="28"/>
          <w:szCs w:val="28"/>
        </w:rPr>
        <w:t xml:space="preserve">ственных стандартов </w:t>
      </w:r>
      <w:r w:rsidR="006418AF" w:rsidRPr="00C768E2">
        <w:rPr>
          <w:color w:val="000000" w:themeColor="text1"/>
          <w:sz w:val="28"/>
          <w:szCs w:val="28"/>
        </w:rPr>
        <w:t xml:space="preserve">сегодня </w:t>
      </w:r>
      <w:r w:rsidR="00DE2798" w:rsidRPr="00C768E2">
        <w:rPr>
          <w:color w:val="000000" w:themeColor="text1"/>
          <w:sz w:val="28"/>
          <w:szCs w:val="28"/>
        </w:rPr>
        <w:t xml:space="preserve">насчитывает порядка </w:t>
      </w:r>
      <w:r w:rsidR="00C41506" w:rsidRPr="00C768E2">
        <w:rPr>
          <w:color w:val="000000" w:themeColor="text1"/>
          <w:sz w:val="28"/>
          <w:szCs w:val="28"/>
        </w:rPr>
        <w:t>31</w:t>
      </w:r>
      <w:r w:rsidRPr="00C768E2">
        <w:rPr>
          <w:color w:val="000000" w:themeColor="text1"/>
          <w:sz w:val="28"/>
          <w:szCs w:val="28"/>
        </w:rPr>
        <w:t xml:space="preserve"> 000 документов. </w:t>
      </w:r>
      <w:r w:rsidR="00B27798" w:rsidRPr="00C768E2">
        <w:rPr>
          <w:color w:val="000000" w:themeColor="text1"/>
          <w:sz w:val="28"/>
          <w:szCs w:val="28"/>
          <w:shd w:val="clear" w:color="auto" w:fill="FFFFFF"/>
        </w:rPr>
        <w:t>С учетом приоритетности экспортных рынков 82 % из этого количества –</w:t>
      </w:r>
      <w:r w:rsidR="006418AF" w:rsidRPr="00C768E2">
        <w:rPr>
          <w:color w:val="000000" w:themeColor="text1"/>
          <w:sz w:val="28"/>
          <w:szCs w:val="28"/>
          <w:shd w:val="clear" w:color="auto" w:fill="FFFFFF"/>
        </w:rPr>
        <w:t xml:space="preserve"> </w:t>
      </w:r>
      <w:r w:rsidR="00B27798" w:rsidRPr="00C768E2">
        <w:rPr>
          <w:color w:val="000000" w:themeColor="text1"/>
          <w:sz w:val="28"/>
          <w:szCs w:val="28"/>
          <w:shd w:val="clear" w:color="auto" w:fill="FFFFFF"/>
        </w:rPr>
        <w:t>межгосударственные стандарты</w:t>
      </w:r>
      <w:r w:rsidR="006418AF" w:rsidRPr="00C768E2">
        <w:rPr>
          <w:color w:val="000000" w:themeColor="text1"/>
          <w:sz w:val="28"/>
          <w:szCs w:val="28"/>
          <w:shd w:val="clear" w:color="auto" w:fill="FFFFFF"/>
        </w:rPr>
        <w:t xml:space="preserve"> (</w:t>
      </w:r>
      <w:r w:rsidR="00B27798" w:rsidRPr="00C768E2">
        <w:rPr>
          <w:color w:val="000000" w:themeColor="text1"/>
          <w:sz w:val="28"/>
          <w:szCs w:val="28"/>
          <w:shd w:val="clear" w:color="auto" w:fill="FFFFFF"/>
        </w:rPr>
        <w:t>ГОСТ</w:t>
      </w:r>
      <w:r w:rsidR="006418AF" w:rsidRPr="00C768E2">
        <w:rPr>
          <w:color w:val="000000" w:themeColor="text1"/>
          <w:sz w:val="28"/>
          <w:szCs w:val="28"/>
          <w:shd w:val="clear" w:color="auto" w:fill="FFFFFF"/>
        </w:rPr>
        <w:t>), что обеспечивает</w:t>
      </w:r>
      <w:r w:rsidR="00B27798" w:rsidRPr="00C768E2">
        <w:rPr>
          <w:color w:val="000000" w:themeColor="text1"/>
          <w:sz w:val="28"/>
          <w:szCs w:val="28"/>
          <w:shd w:val="clear" w:color="auto" w:fill="FFFFFF"/>
        </w:rPr>
        <w:t xml:space="preserve"> безбарьерную торговлю на постсоветском пространстве и в рамках ЕАЭС. </w:t>
      </w:r>
    </w:p>
    <w:p w14:paraId="3B2225EF" w14:textId="77777777" w:rsidR="008C2F2D" w:rsidRPr="00C768E2" w:rsidRDefault="008C2F2D" w:rsidP="00683746">
      <w:pPr>
        <w:ind w:firstLine="709"/>
        <w:jc w:val="both"/>
        <w:rPr>
          <w:color w:val="000000" w:themeColor="text1"/>
          <w:sz w:val="28"/>
          <w:szCs w:val="28"/>
        </w:rPr>
      </w:pPr>
      <w:r w:rsidRPr="00C768E2">
        <w:rPr>
          <w:color w:val="000000" w:themeColor="text1"/>
          <w:sz w:val="28"/>
          <w:szCs w:val="28"/>
        </w:rPr>
        <w:t>В 2022 г. утверждено порядка 500 государственных стандарто</w:t>
      </w:r>
      <w:r w:rsidR="00E2216C">
        <w:rPr>
          <w:color w:val="000000" w:themeColor="text1"/>
          <w:sz w:val="28"/>
          <w:szCs w:val="28"/>
        </w:rPr>
        <w:t>в (СТБ и ГОСТ) и изменений в действующие стандарты.</w:t>
      </w:r>
      <w:r w:rsidRPr="00C768E2">
        <w:rPr>
          <w:color w:val="000000" w:themeColor="text1"/>
          <w:sz w:val="28"/>
          <w:szCs w:val="28"/>
        </w:rPr>
        <w:t xml:space="preserve">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281613F3" w14:textId="77777777" w:rsidR="006418AF"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 xml:space="preserve">При пополнении фонда новыми разработками и актуализации действующих анализируются </w:t>
      </w:r>
      <w:r w:rsidR="006418AF" w:rsidRPr="00C768E2">
        <w:rPr>
          <w:color w:val="000000" w:themeColor="text1"/>
          <w:sz w:val="28"/>
          <w:szCs w:val="28"/>
          <w:shd w:val="clear" w:color="auto" w:fill="FFFFFF"/>
        </w:rPr>
        <w:t xml:space="preserve">направления развития </w:t>
      </w:r>
      <w:r w:rsidRPr="00C768E2">
        <w:rPr>
          <w:color w:val="000000" w:themeColor="text1"/>
          <w:sz w:val="28"/>
          <w:szCs w:val="28"/>
          <w:shd w:val="clear" w:color="auto" w:fill="FFFFFF"/>
        </w:rPr>
        <w:t xml:space="preserve">на международном уровне, а также запросы </w:t>
      </w:r>
      <w:r w:rsidR="006418AF" w:rsidRPr="00C768E2">
        <w:rPr>
          <w:color w:val="000000" w:themeColor="text1"/>
          <w:sz w:val="28"/>
          <w:szCs w:val="28"/>
          <w:shd w:val="clear" w:color="auto" w:fill="FFFFFF"/>
        </w:rPr>
        <w:t>национальной экономики.</w:t>
      </w:r>
    </w:p>
    <w:p w14:paraId="720807BF" w14:textId="77777777" w:rsidR="00B27798"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Сейчас приоритет отдается таким направлениям, как электротранспорт, смарт-индустрия, энергоэффективные технологии. В этом году начата разработка пяти из двух десятков стандартов в области инновационного м</w:t>
      </w:r>
      <w:r w:rsidR="00376F32" w:rsidRPr="00C768E2">
        <w:rPr>
          <w:color w:val="000000" w:themeColor="text1"/>
          <w:sz w:val="28"/>
          <w:szCs w:val="28"/>
          <w:shd w:val="clear" w:color="auto" w:fill="FFFFFF"/>
        </w:rPr>
        <w:t>енеджмента и цифровой экономики</w:t>
      </w:r>
      <w:r w:rsidRPr="00C768E2">
        <w:rPr>
          <w:color w:val="000000" w:themeColor="text1"/>
          <w:sz w:val="28"/>
          <w:szCs w:val="28"/>
          <w:shd w:val="clear" w:color="auto" w:fill="FFFFFF"/>
        </w:rPr>
        <w:t>.</w:t>
      </w:r>
    </w:p>
    <w:p w14:paraId="391E2C9D" w14:textId="77777777" w:rsidR="00B27798"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В социальном секторе упор делается на создание доступной среды для всех. Важным направлением</w:t>
      </w:r>
      <w:r w:rsidR="00376F32" w:rsidRPr="00C768E2">
        <w:rPr>
          <w:color w:val="000000" w:themeColor="text1"/>
          <w:sz w:val="28"/>
          <w:szCs w:val="28"/>
          <w:shd w:val="clear" w:color="auto" w:fill="FFFFFF"/>
        </w:rPr>
        <w:t xml:space="preserve"> </w:t>
      </w:r>
      <w:r w:rsidRPr="00C768E2">
        <w:rPr>
          <w:color w:val="000000" w:themeColor="text1"/>
          <w:sz w:val="28"/>
          <w:szCs w:val="28"/>
          <w:shd w:val="clear" w:color="auto" w:fill="FFFFFF"/>
        </w:rPr>
        <w:t xml:space="preserve">является сокращение </w:t>
      </w:r>
      <w:proofErr w:type="spellStart"/>
      <w:r w:rsidRPr="00C768E2">
        <w:rPr>
          <w:color w:val="000000" w:themeColor="text1"/>
          <w:sz w:val="28"/>
          <w:szCs w:val="28"/>
          <w:shd w:val="clear" w:color="auto" w:fill="FFFFFF"/>
        </w:rPr>
        <w:t>неперерабатываемых</w:t>
      </w:r>
      <w:proofErr w:type="spellEnd"/>
      <w:r w:rsidRPr="00C768E2">
        <w:rPr>
          <w:color w:val="000000" w:themeColor="text1"/>
          <w:sz w:val="28"/>
          <w:szCs w:val="28"/>
          <w:shd w:val="clear" w:color="auto" w:fill="FFFFFF"/>
        </w:rPr>
        <w:t xml:space="preserve"> отходов.</w:t>
      </w:r>
    </w:p>
    <w:p w14:paraId="55A2512F" w14:textId="77777777" w:rsidR="00AB515D" w:rsidRPr="00C768E2" w:rsidRDefault="00342AAC" w:rsidP="00683746">
      <w:pPr>
        <w:ind w:firstLine="709"/>
        <w:jc w:val="both"/>
        <w:rPr>
          <w:color w:val="000000" w:themeColor="text1"/>
          <w:sz w:val="28"/>
          <w:szCs w:val="28"/>
        </w:rPr>
      </w:pPr>
      <w:r w:rsidRPr="00C768E2">
        <w:rPr>
          <w:color w:val="000000" w:themeColor="text1"/>
          <w:sz w:val="28"/>
          <w:szCs w:val="28"/>
        </w:rPr>
        <w:t>В этом году проводится комплекс работ</w:t>
      </w:r>
      <w:r w:rsidR="00376F32" w:rsidRPr="00C768E2">
        <w:rPr>
          <w:color w:val="000000" w:themeColor="text1"/>
          <w:sz w:val="28"/>
          <w:szCs w:val="28"/>
        </w:rPr>
        <w:t xml:space="preserve"> </w:t>
      </w:r>
      <w:r w:rsidR="0080186E">
        <w:rPr>
          <w:color w:val="000000" w:themeColor="text1"/>
          <w:sz w:val="28"/>
          <w:szCs w:val="28"/>
        </w:rPr>
        <w:t xml:space="preserve">в области стандартизации </w:t>
      </w:r>
      <w:r w:rsidR="00AB515D" w:rsidRPr="00C768E2">
        <w:rPr>
          <w:color w:val="000000" w:themeColor="text1"/>
          <w:sz w:val="28"/>
          <w:szCs w:val="28"/>
        </w:rPr>
        <w:t>в связи с изменением законодательства о безопасности дорожного движения.</w:t>
      </w:r>
    </w:p>
    <w:p w14:paraId="4F116339" w14:textId="77777777" w:rsidR="00AB515D" w:rsidRPr="00C768E2" w:rsidRDefault="00AB515D" w:rsidP="00683746">
      <w:pPr>
        <w:ind w:firstLine="709"/>
        <w:jc w:val="both"/>
        <w:rPr>
          <w:color w:val="000000" w:themeColor="text1"/>
          <w:sz w:val="28"/>
          <w:szCs w:val="28"/>
        </w:rPr>
      </w:pPr>
      <w:r w:rsidRPr="00C768E2">
        <w:rPr>
          <w:color w:val="000000" w:themeColor="text1"/>
          <w:sz w:val="28"/>
          <w:szCs w:val="28"/>
        </w:rPr>
        <w:lastRenderedPageBreak/>
        <w:t>Так, расширена область применения стандартов на услуги по подготовке, переподготовке и повышению квалификации водителей. Теперь они распространяются на такие услуги не только в отношении механических транспортных средств, но и самоходных машин и колесных тракторов.</w:t>
      </w:r>
    </w:p>
    <w:p w14:paraId="691851CE" w14:textId="77777777" w:rsidR="00AB515D" w:rsidRPr="00C768E2" w:rsidRDefault="00C768E2" w:rsidP="00683746">
      <w:pPr>
        <w:ind w:firstLine="709"/>
        <w:jc w:val="both"/>
        <w:rPr>
          <w:color w:val="000000" w:themeColor="text1"/>
          <w:sz w:val="28"/>
          <w:szCs w:val="28"/>
        </w:rPr>
      </w:pPr>
      <w:r w:rsidRPr="00C768E2">
        <w:rPr>
          <w:color w:val="000000" w:themeColor="text1"/>
          <w:sz w:val="28"/>
          <w:szCs w:val="28"/>
        </w:rPr>
        <w:t>И</w:t>
      </w:r>
      <w:r w:rsidR="00AB515D" w:rsidRPr="00C768E2">
        <w:rPr>
          <w:color w:val="000000" w:themeColor="text1"/>
          <w:sz w:val="28"/>
          <w:szCs w:val="28"/>
        </w:rPr>
        <w:t xml:space="preserve">зменения в стандартах </w:t>
      </w:r>
      <w:r w:rsidR="00342AAC" w:rsidRPr="00C768E2">
        <w:rPr>
          <w:color w:val="000000" w:themeColor="text1"/>
          <w:sz w:val="28"/>
          <w:szCs w:val="28"/>
        </w:rPr>
        <w:t>в сфере организации дорожного движения</w:t>
      </w:r>
      <w:r w:rsidR="00AB515D" w:rsidRPr="00C768E2">
        <w:rPr>
          <w:color w:val="000000" w:themeColor="text1"/>
          <w:sz w:val="28"/>
          <w:szCs w:val="28"/>
        </w:rPr>
        <w:t xml:space="preserve"> касаются</w:t>
      </w:r>
      <w:r w:rsidR="003514B4" w:rsidRPr="00C768E2">
        <w:rPr>
          <w:color w:val="000000" w:themeColor="text1"/>
          <w:sz w:val="28"/>
          <w:szCs w:val="28"/>
        </w:rPr>
        <w:t>, например,</w:t>
      </w:r>
      <w:r w:rsidR="00AB515D" w:rsidRPr="00C768E2">
        <w:rPr>
          <w:color w:val="000000" w:themeColor="text1"/>
          <w:sz w:val="28"/>
          <w:szCs w:val="28"/>
        </w:rPr>
        <w:t xml:space="preserve"> введения новых дорожных знаков</w:t>
      </w:r>
      <w:r w:rsidR="003514B4" w:rsidRPr="00C768E2">
        <w:rPr>
          <w:color w:val="000000" w:themeColor="text1"/>
          <w:sz w:val="28"/>
          <w:szCs w:val="28"/>
        </w:rPr>
        <w:t xml:space="preserve"> </w:t>
      </w:r>
      <w:r w:rsidR="00AB515D" w:rsidRPr="00C768E2">
        <w:rPr>
          <w:color w:val="000000" w:themeColor="text1"/>
          <w:sz w:val="28"/>
          <w:szCs w:val="28"/>
        </w:rPr>
        <w:t>«ко</w:t>
      </w:r>
      <w:r w:rsidRPr="00C768E2">
        <w:rPr>
          <w:color w:val="000000" w:themeColor="text1"/>
          <w:sz w:val="28"/>
          <w:szCs w:val="28"/>
        </w:rPr>
        <w:t>нтроль выполнения требований Правил дорожного движения</w:t>
      </w:r>
      <w:r w:rsidR="00AB515D" w:rsidRPr="00C768E2">
        <w:rPr>
          <w:color w:val="000000" w:themeColor="text1"/>
          <w:sz w:val="28"/>
          <w:szCs w:val="28"/>
        </w:rPr>
        <w:t>», «движение на средствах персональной мобильности запрещено», «</w:t>
      </w:r>
      <w:r w:rsidRPr="00C768E2">
        <w:rPr>
          <w:color w:val="000000" w:themeColor="text1"/>
          <w:sz w:val="28"/>
          <w:szCs w:val="28"/>
        </w:rPr>
        <w:t>дорога с велосипедной дорожкой»</w:t>
      </w:r>
      <w:r w:rsidR="0080186E">
        <w:rPr>
          <w:color w:val="000000" w:themeColor="text1"/>
          <w:sz w:val="28"/>
          <w:szCs w:val="28"/>
        </w:rPr>
        <w:t>,</w:t>
      </w:r>
      <w:r w:rsidRPr="00C768E2">
        <w:rPr>
          <w:color w:val="000000" w:themeColor="text1"/>
          <w:sz w:val="28"/>
          <w:szCs w:val="28"/>
        </w:rPr>
        <w:t xml:space="preserve"> «</w:t>
      </w:r>
      <w:r w:rsidR="00AB515D" w:rsidRPr="00C768E2">
        <w:rPr>
          <w:color w:val="000000" w:themeColor="text1"/>
          <w:sz w:val="28"/>
          <w:szCs w:val="28"/>
        </w:rPr>
        <w:t>велосипедный п</w:t>
      </w:r>
      <w:r w:rsidR="003514B4" w:rsidRPr="00C768E2">
        <w:rPr>
          <w:color w:val="000000" w:themeColor="text1"/>
          <w:sz w:val="28"/>
          <w:szCs w:val="28"/>
        </w:rPr>
        <w:t>ереезд», «светлое время суток»,</w:t>
      </w:r>
      <w:r w:rsidR="00AB515D" w:rsidRPr="00C768E2">
        <w:rPr>
          <w:color w:val="000000" w:themeColor="text1"/>
          <w:sz w:val="28"/>
          <w:szCs w:val="28"/>
        </w:rPr>
        <w:t xml:space="preserve"> «темное</w:t>
      </w:r>
      <w:r w:rsidR="003514B4" w:rsidRPr="00C768E2">
        <w:rPr>
          <w:color w:val="000000" w:themeColor="text1"/>
          <w:sz w:val="28"/>
          <w:szCs w:val="28"/>
        </w:rPr>
        <w:t xml:space="preserve"> время суток», </w:t>
      </w:r>
      <w:r w:rsidR="00AB515D" w:rsidRPr="00C768E2">
        <w:rPr>
          <w:color w:val="000000" w:themeColor="text1"/>
          <w:sz w:val="28"/>
          <w:szCs w:val="28"/>
        </w:rPr>
        <w:t>«</w:t>
      </w:r>
      <w:r w:rsidR="003514B4" w:rsidRPr="00C768E2">
        <w:rPr>
          <w:color w:val="000000" w:themeColor="text1"/>
          <w:sz w:val="28"/>
          <w:szCs w:val="28"/>
        </w:rPr>
        <w:t>зимний период» и др.</w:t>
      </w:r>
    </w:p>
    <w:p w14:paraId="65072C57" w14:textId="77777777" w:rsidR="00342AAC" w:rsidRPr="00C768E2" w:rsidRDefault="00342AAC" w:rsidP="00683746">
      <w:pPr>
        <w:ind w:firstLine="709"/>
        <w:jc w:val="both"/>
        <w:rPr>
          <w:color w:val="000000" w:themeColor="text1"/>
          <w:sz w:val="28"/>
          <w:szCs w:val="28"/>
        </w:rPr>
      </w:pPr>
      <w:r w:rsidRPr="00C768E2">
        <w:rPr>
          <w:color w:val="000000" w:themeColor="text1"/>
          <w:sz w:val="28"/>
          <w:szCs w:val="28"/>
        </w:rPr>
        <w:t xml:space="preserve">Также следует отметить масштабную работу по корректировке стандартов </w:t>
      </w:r>
      <w:r w:rsidR="0080186E">
        <w:rPr>
          <w:color w:val="000000" w:themeColor="text1"/>
          <w:sz w:val="28"/>
          <w:szCs w:val="28"/>
        </w:rPr>
        <w:t xml:space="preserve">по </w:t>
      </w:r>
      <w:r w:rsidRPr="00C768E2">
        <w:rPr>
          <w:color w:val="000000" w:themeColor="text1"/>
          <w:sz w:val="28"/>
          <w:szCs w:val="28"/>
        </w:rPr>
        <w:t>о</w:t>
      </w:r>
      <w:r w:rsidR="0080186E">
        <w:rPr>
          <w:color w:val="000000" w:themeColor="text1"/>
          <w:sz w:val="28"/>
          <w:szCs w:val="28"/>
        </w:rPr>
        <w:t>беспечению</w:t>
      </w:r>
      <w:r w:rsidR="00376F32" w:rsidRPr="00C768E2">
        <w:rPr>
          <w:color w:val="000000" w:themeColor="text1"/>
          <w:sz w:val="28"/>
          <w:szCs w:val="28"/>
        </w:rPr>
        <w:t xml:space="preserve"> единства измерений, что вызвано реализацией обновленного законодательства </w:t>
      </w:r>
      <w:r w:rsidRPr="00C768E2">
        <w:rPr>
          <w:color w:val="000000" w:themeColor="text1"/>
          <w:sz w:val="28"/>
          <w:szCs w:val="28"/>
        </w:rPr>
        <w:t>в этой сфере.</w:t>
      </w:r>
    </w:p>
    <w:p w14:paraId="5F3D0402" w14:textId="77777777" w:rsidR="00342AAC" w:rsidRPr="00C768E2" w:rsidRDefault="00342AAC" w:rsidP="00683746">
      <w:pPr>
        <w:ind w:firstLine="709"/>
        <w:jc w:val="both"/>
        <w:rPr>
          <w:color w:val="000000" w:themeColor="text1"/>
          <w:sz w:val="28"/>
          <w:szCs w:val="28"/>
          <w:lang w:bidi="ru-RU"/>
        </w:rPr>
      </w:pPr>
      <w:r w:rsidRPr="00C768E2">
        <w:rPr>
          <w:color w:val="000000" w:themeColor="text1"/>
          <w:sz w:val="28"/>
          <w:szCs w:val="28"/>
        </w:rPr>
        <w:t xml:space="preserve">Проводились </w:t>
      </w:r>
      <w:r w:rsidR="00376F32" w:rsidRPr="00C768E2">
        <w:rPr>
          <w:color w:val="000000" w:themeColor="text1"/>
          <w:sz w:val="28"/>
          <w:szCs w:val="28"/>
        </w:rPr>
        <w:t xml:space="preserve">также </w:t>
      </w:r>
      <w:r w:rsidRPr="00C768E2">
        <w:rPr>
          <w:color w:val="000000" w:themeColor="text1"/>
          <w:sz w:val="28"/>
          <w:szCs w:val="28"/>
        </w:rPr>
        <w:t>работы по</w:t>
      </w:r>
      <w:r w:rsidR="00376F32" w:rsidRPr="00C768E2">
        <w:rPr>
          <w:color w:val="000000" w:themeColor="text1"/>
          <w:sz w:val="28"/>
          <w:szCs w:val="28"/>
        </w:rPr>
        <w:t xml:space="preserve"> разработке изменений </w:t>
      </w:r>
      <w:r w:rsidRPr="00C768E2">
        <w:rPr>
          <w:color w:val="000000" w:themeColor="text1"/>
          <w:sz w:val="28"/>
          <w:szCs w:val="28"/>
        </w:rPr>
        <w:t xml:space="preserve">в стандарты по энергоэффективности бытовой техники </w:t>
      </w:r>
      <w:r w:rsidR="003514B4" w:rsidRPr="00C768E2">
        <w:rPr>
          <w:color w:val="000000" w:themeColor="text1"/>
          <w:sz w:val="28"/>
          <w:szCs w:val="28"/>
        </w:rPr>
        <w:t>(стиральные, посудомоечные машины, холодильники, внешние источники питания, телевизоры и телевизионные мониторы, лампы, бытовое и офисное оборудование в режимах</w:t>
      </w:r>
      <w:r w:rsidR="0080186E">
        <w:rPr>
          <w:color w:val="000000" w:themeColor="text1"/>
          <w:sz w:val="28"/>
          <w:szCs w:val="28"/>
        </w:rPr>
        <w:t xml:space="preserve"> ожидания и выключения</w:t>
      </w:r>
      <w:r w:rsidR="003514B4" w:rsidRPr="00C768E2">
        <w:rPr>
          <w:color w:val="000000" w:themeColor="text1"/>
          <w:sz w:val="28"/>
          <w:szCs w:val="28"/>
        </w:rPr>
        <w:t xml:space="preserve">) </w:t>
      </w:r>
      <w:r w:rsidRPr="00C768E2">
        <w:rPr>
          <w:color w:val="000000" w:themeColor="text1"/>
          <w:sz w:val="28"/>
          <w:szCs w:val="28"/>
        </w:rPr>
        <w:t>в части уточнения требований к их энерго</w:t>
      </w:r>
      <w:r w:rsidR="00376F32" w:rsidRPr="00C768E2">
        <w:rPr>
          <w:color w:val="000000" w:themeColor="text1"/>
          <w:sz w:val="28"/>
          <w:szCs w:val="28"/>
        </w:rPr>
        <w:t xml:space="preserve">эффективности и </w:t>
      </w:r>
      <w:proofErr w:type="spellStart"/>
      <w:r w:rsidR="00376F32" w:rsidRPr="00C768E2">
        <w:rPr>
          <w:color w:val="000000" w:themeColor="text1"/>
          <w:sz w:val="28"/>
          <w:szCs w:val="28"/>
        </w:rPr>
        <w:t>энергомаркировке</w:t>
      </w:r>
      <w:proofErr w:type="spellEnd"/>
      <w:r w:rsidRPr="00C768E2">
        <w:rPr>
          <w:color w:val="000000" w:themeColor="text1"/>
          <w:sz w:val="28"/>
          <w:szCs w:val="28"/>
        </w:rPr>
        <w:t xml:space="preserve"> в соответстви</w:t>
      </w:r>
      <w:r w:rsidR="00376F32" w:rsidRPr="00C768E2">
        <w:rPr>
          <w:color w:val="000000" w:themeColor="text1"/>
          <w:sz w:val="28"/>
          <w:szCs w:val="28"/>
        </w:rPr>
        <w:t>и с современными требованиями</w:t>
      </w:r>
      <w:r w:rsidRPr="00C768E2">
        <w:rPr>
          <w:color w:val="000000" w:themeColor="text1"/>
          <w:sz w:val="28"/>
          <w:szCs w:val="28"/>
        </w:rPr>
        <w:t>. Новые аспекты имеют определяющее значение для конструирования и производства современной конкурентоспособной продукции, развития национа</w:t>
      </w:r>
      <w:r w:rsidR="00376F32" w:rsidRPr="00C768E2">
        <w:rPr>
          <w:color w:val="000000" w:themeColor="text1"/>
          <w:sz w:val="28"/>
          <w:szCs w:val="28"/>
        </w:rPr>
        <w:t>льных производителей и повышения</w:t>
      </w:r>
      <w:r w:rsidR="003514B4" w:rsidRPr="00C768E2">
        <w:rPr>
          <w:color w:val="000000" w:themeColor="text1"/>
          <w:sz w:val="28"/>
          <w:szCs w:val="28"/>
        </w:rPr>
        <w:t xml:space="preserve"> их экспортного потенциала.</w:t>
      </w:r>
    </w:p>
    <w:p w14:paraId="42CFAAFA" w14:textId="77777777" w:rsidR="00683746" w:rsidRPr="00C768E2" w:rsidRDefault="00683746" w:rsidP="00683746">
      <w:pPr>
        <w:ind w:firstLine="709"/>
        <w:jc w:val="both"/>
        <w:rPr>
          <w:color w:val="000000" w:themeColor="text1"/>
          <w:sz w:val="28"/>
          <w:szCs w:val="28"/>
        </w:rPr>
      </w:pPr>
    </w:p>
    <w:p w14:paraId="33DF0207" w14:textId="77777777" w:rsidR="00342AAC" w:rsidRPr="00C768E2" w:rsidRDefault="00342AAC" w:rsidP="00683746">
      <w:pPr>
        <w:ind w:firstLine="709"/>
        <w:jc w:val="both"/>
        <w:rPr>
          <w:color w:val="000000" w:themeColor="text1"/>
          <w:sz w:val="28"/>
          <w:szCs w:val="28"/>
        </w:rPr>
      </w:pPr>
      <w:r w:rsidRPr="00C768E2">
        <w:rPr>
          <w:color w:val="000000" w:themeColor="text1"/>
          <w:sz w:val="28"/>
          <w:szCs w:val="28"/>
        </w:rPr>
        <w:t xml:space="preserve">В </w:t>
      </w:r>
      <w:r w:rsidR="00683746" w:rsidRPr="00C768E2">
        <w:rPr>
          <w:color w:val="000000" w:themeColor="text1"/>
          <w:sz w:val="28"/>
          <w:szCs w:val="28"/>
        </w:rPr>
        <w:t xml:space="preserve">2022 </w:t>
      </w:r>
      <w:r w:rsidR="0080186E">
        <w:rPr>
          <w:color w:val="000000" w:themeColor="text1"/>
          <w:sz w:val="28"/>
          <w:szCs w:val="28"/>
        </w:rPr>
        <w:t>г.</w:t>
      </w:r>
      <w:r w:rsidRPr="00C768E2">
        <w:rPr>
          <w:color w:val="000000" w:themeColor="text1"/>
          <w:sz w:val="28"/>
          <w:szCs w:val="28"/>
        </w:rPr>
        <w:t xml:space="preserve"> в работах по стандартизации был сделан акцент на разработке</w:t>
      </w:r>
      <w:r w:rsidR="00683746" w:rsidRPr="00C768E2">
        <w:rPr>
          <w:color w:val="000000" w:themeColor="text1"/>
          <w:sz w:val="28"/>
          <w:szCs w:val="28"/>
        </w:rPr>
        <w:t xml:space="preserve"> ГОСТ </w:t>
      </w:r>
      <w:r w:rsidRPr="00C768E2">
        <w:rPr>
          <w:color w:val="000000" w:themeColor="text1"/>
          <w:sz w:val="28"/>
          <w:szCs w:val="28"/>
        </w:rPr>
        <w:t>как основном инструменте выполнения требований технических регламентов</w:t>
      </w:r>
      <w:r w:rsidR="00683746" w:rsidRPr="00C768E2">
        <w:rPr>
          <w:color w:val="000000" w:themeColor="text1"/>
          <w:sz w:val="28"/>
          <w:szCs w:val="28"/>
        </w:rPr>
        <w:t xml:space="preserve"> ЕАЭС</w:t>
      </w:r>
      <w:r w:rsidRPr="00C768E2">
        <w:rPr>
          <w:color w:val="000000" w:themeColor="text1"/>
          <w:sz w:val="28"/>
          <w:szCs w:val="28"/>
        </w:rPr>
        <w:t>, нормативной основе для полномасштабн</w:t>
      </w:r>
      <w:r w:rsidR="00683746" w:rsidRPr="00C768E2">
        <w:rPr>
          <w:color w:val="000000" w:themeColor="text1"/>
          <w:sz w:val="28"/>
          <w:szCs w:val="28"/>
        </w:rPr>
        <w:t>ого запуска совместных проектов по производству</w:t>
      </w:r>
      <w:r w:rsidRPr="00C768E2">
        <w:rPr>
          <w:color w:val="000000" w:themeColor="text1"/>
          <w:sz w:val="28"/>
          <w:szCs w:val="28"/>
        </w:rPr>
        <w:t xml:space="preserve"> продукции, реализуемых в СНГ и ЕАЭС, например, электробусов.</w:t>
      </w:r>
    </w:p>
    <w:p w14:paraId="0D5D8BC8" w14:textId="77777777" w:rsidR="00342AAC" w:rsidRPr="00C768E2" w:rsidRDefault="00683746" w:rsidP="00683746">
      <w:pPr>
        <w:ind w:firstLine="709"/>
        <w:jc w:val="both"/>
        <w:rPr>
          <w:color w:val="000000" w:themeColor="text1"/>
          <w:sz w:val="28"/>
          <w:szCs w:val="28"/>
        </w:rPr>
      </w:pPr>
      <w:r w:rsidRPr="00C768E2">
        <w:rPr>
          <w:color w:val="000000" w:themeColor="text1"/>
          <w:sz w:val="28"/>
          <w:szCs w:val="28"/>
        </w:rPr>
        <w:t xml:space="preserve">Так, Республикой Беларусь было разработано </w:t>
      </w:r>
      <w:r w:rsidR="00342AAC" w:rsidRPr="00C768E2">
        <w:rPr>
          <w:color w:val="000000" w:themeColor="text1"/>
          <w:sz w:val="28"/>
          <w:szCs w:val="28"/>
        </w:rPr>
        <w:t>73 ГОСТ, введено в действие на территории</w:t>
      </w:r>
      <w:r w:rsidRPr="00C768E2">
        <w:rPr>
          <w:color w:val="000000" w:themeColor="text1"/>
          <w:sz w:val="28"/>
          <w:szCs w:val="28"/>
        </w:rPr>
        <w:t xml:space="preserve"> страны </w:t>
      </w:r>
      <w:r w:rsidR="00342AAC" w:rsidRPr="00C768E2">
        <w:rPr>
          <w:color w:val="000000" w:themeColor="text1"/>
          <w:sz w:val="28"/>
          <w:szCs w:val="28"/>
        </w:rPr>
        <w:t>– 360 ГОСТ.</w:t>
      </w:r>
    </w:p>
    <w:p w14:paraId="58C824D6" w14:textId="77777777" w:rsidR="00342AAC" w:rsidRPr="00C768E2" w:rsidRDefault="00342AAC" w:rsidP="00683746">
      <w:pPr>
        <w:ind w:firstLine="709"/>
        <w:jc w:val="both"/>
        <w:rPr>
          <w:color w:val="000000" w:themeColor="text1"/>
          <w:sz w:val="28"/>
          <w:szCs w:val="28"/>
        </w:rPr>
      </w:pPr>
      <w:r w:rsidRPr="00C768E2">
        <w:rPr>
          <w:color w:val="000000" w:themeColor="text1"/>
          <w:sz w:val="28"/>
          <w:szCs w:val="28"/>
        </w:rPr>
        <w:t>Кроме этого, ежегодно проводится работа по оценке научно-технического уровня фонда действующих стандартов, после чего принимается решение о внесении в них изменений или отмене. В этом году отменено более 260 стандартов, требования которых перестали быть актуальными.</w:t>
      </w:r>
    </w:p>
    <w:p w14:paraId="113A13E4" w14:textId="77777777" w:rsidR="00683746" w:rsidRPr="00C768E2" w:rsidRDefault="00683746" w:rsidP="00683746">
      <w:pPr>
        <w:ind w:firstLine="709"/>
        <w:jc w:val="both"/>
        <w:rPr>
          <w:color w:val="000000" w:themeColor="text1"/>
          <w:sz w:val="28"/>
          <w:szCs w:val="28"/>
        </w:rPr>
      </w:pPr>
    </w:p>
    <w:p w14:paraId="7C19C5C0" w14:textId="77777777" w:rsidR="00683746" w:rsidRPr="00C768E2" w:rsidRDefault="008C2F2D" w:rsidP="00683746">
      <w:pPr>
        <w:ind w:firstLine="709"/>
        <w:jc w:val="both"/>
        <w:rPr>
          <w:color w:val="000000" w:themeColor="text1"/>
          <w:sz w:val="28"/>
          <w:szCs w:val="28"/>
        </w:rPr>
      </w:pPr>
      <w:r w:rsidRPr="00C768E2">
        <w:rPr>
          <w:color w:val="000000" w:themeColor="text1"/>
          <w:sz w:val="28"/>
          <w:szCs w:val="28"/>
        </w:rPr>
        <w:t xml:space="preserve">Говоря о техническом регулировании и стандартизации в целом, следует отметить, что в рамках евразийского интеграционного пространства принято 52 единых технических регламентов ЕАЭС, 45 из которых вступили в силу. </w:t>
      </w:r>
      <w:r w:rsidRPr="00C768E2">
        <w:rPr>
          <w:color w:val="000000" w:themeColor="text1"/>
          <w:spacing w:val="-14"/>
          <w:sz w:val="28"/>
          <w:szCs w:val="28"/>
        </w:rPr>
        <w:t>Они регулируют 85 % обращаемой на рынке государств – членов продукции.</w:t>
      </w:r>
      <w:r w:rsidRPr="00C768E2">
        <w:rPr>
          <w:color w:val="000000" w:themeColor="text1"/>
          <w:sz w:val="28"/>
          <w:szCs w:val="28"/>
        </w:rPr>
        <w:t xml:space="preserve"> </w:t>
      </w:r>
    </w:p>
    <w:p w14:paraId="03C4523C" w14:textId="77777777" w:rsidR="008C2F2D" w:rsidRPr="00C768E2" w:rsidRDefault="008C2F2D" w:rsidP="00683746">
      <w:pPr>
        <w:ind w:firstLine="709"/>
        <w:jc w:val="both"/>
        <w:rPr>
          <w:snapToGrid w:val="0"/>
          <w:color w:val="000000" w:themeColor="text1"/>
          <w:sz w:val="28"/>
          <w:szCs w:val="28"/>
        </w:rPr>
      </w:pPr>
      <w:r w:rsidRPr="00C768E2">
        <w:rPr>
          <w:color w:val="000000" w:themeColor="text1"/>
          <w:sz w:val="28"/>
          <w:szCs w:val="28"/>
        </w:rPr>
        <w:t xml:space="preserve">Ведется разработка еще 10 технических регламентов и 37 изменений к ним. Республика Беларусь разрабатывает 8 изменений в </w:t>
      </w:r>
      <w:r w:rsidRPr="00C768E2">
        <w:rPr>
          <w:snapToGrid w:val="0"/>
          <w:color w:val="000000" w:themeColor="text1"/>
          <w:sz w:val="28"/>
          <w:szCs w:val="28"/>
        </w:rPr>
        <w:t xml:space="preserve">7 технических регламентов. </w:t>
      </w:r>
    </w:p>
    <w:p w14:paraId="1D938876" w14:textId="77777777" w:rsidR="008C2F2D" w:rsidRPr="00C768E2" w:rsidRDefault="008C2F2D" w:rsidP="00683746">
      <w:pPr>
        <w:ind w:firstLine="709"/>
        <w:jc w:val="both"/>
        <w:rPr>
          <w:color w:val="000000" w:themeColor="text1"/>
          <w:sz w:val="28"/>
          <w:szCs w:val="28"/>
        </w:rPr>
      </w:pPr>
      <w:r w:rsidRPr="00C768E2">
        <w:rPr>
          <w:snapToGrid w:val="0"/>
          <w:color w:val="000000" w:themeColor="text1"/>
          <w:sz w:val="28"/>
          <w:szCs w:val="28"/>
        </w:rPr>
        <w:t>Проекты находятся на различных стадиях разработки.</w:t>
      </w:r>
    </w:p>
    <w:p w14:paraId="3FE6E757" w14:textId="77777777" w:rsidR="008C2F2D" w:rsidRPr="00C768E2" w:rsidRDefault="008C2F2D" w:rsidP="00683746">
      <w:pPr>
        <w:widowControl w:val="0"/>
        <w:ind w:firstLine="709"/>
        <w:jc w:val="both"/>
        <w:rPr>
          <w:strike/>
          <w:snapToGrid w:val="0"/>
          <w:color w:val="000000" w:themeColor="text1"/>
          <w:sz w:val="28"/>
          <w:szCs w:val="28"/>
        </w:rPr>
      </w:pPr>
      <w:r w:rsidRPr="00C768E2">
        <w:rPr>
          <w:snapToGrid w:val="0"/>
          <w:color w:val="000000" w:themeColor="text1"/>
          <w:sz w:val="28"/>
          <w:szCs w:val="28"/>
        </w:rPr>
        <w:t xml:space="preserve">На стадии внутригосударственного согласования находятся проекты изменений </w:t>
      </w:r>
      <w:r w:rsidRPr="00C768E2">
        <w:rPr>
          <w:color w:val="000000" w:themeColor="text1"/>
          <w:sz w:val="28"/>
          <w:szCs w:val="28"/>
        </w:rPr>
        <w:t xml:space="preserve">в технические регламенты на упаковку, </w:t>
      </w:r>
      <w:r w:rsidRPr="00C768E2">
        <w:rPr>
          <w:snapToGrid w:val="0"/>
          <w:color w:val="000000" w:themeColor="text1"/>
          <w:sz w:val="28"/>
          <w:szCs w:val="28"/>
        </w:rPr>
        <w:t xml:space="preserve">парфюмерно-косметическую продукцию и маркировку пищевой продукции. </w:t>
      </w:r>
    </w:p>
    <w:p w14:paraId="1845D198" w14:textId="77777777" w:rsidR="008C2F2D" w:rsidRPr="00C768E2" w:rsidRDefault="008C2F2D" w:rsidP="00683746">
      <w:pPr>
        <w:widowControl w:val="0"/>
        <w:ind w:firstLine="709"/>
        <w:jc w:val="both"/>
        <w:rPr>
          <w:color w:val="000000" w:themeColor="text1"/>
          <w:sz w:val="28"/>
          <w:szCs w:val="28"/>
        </w:rPr>
      </w:pPr>
      <w:r w:rsidRPr="00C768E2">
        <w:rPr>
          <w:snapToGrid w:val="0"/>
          <w:color w:val="000000" w:themeColor="text1"/>
          <w:sz w:val="28"/>
          <w:szCs w:val="28"/>
        </w:rPr>
        <w:t xml:space="preserve">Прошли публичное обсуждение проекты изменений в технические регламенты на смазочные масла, игрушки и об </w:t>
      </w:r>
      <w:r w:rsidRPr="00C768E2">
        <w:rPr>
          <w:color w:val="000000" w:themeColor="text1"/>
          <w:sz w:val="28"/>
          <w:szCs w:val="28"/>
        </w:rPr>
        <w:t xml:space="preserve">ограничении применения </w:t>
      </w:r>
      <w:r w:rsidRPr="00C768E2">
        <w:rPr>
          <w:color w:val="000000" w:themeColor="text1"/>
          <w:sz w:val="28"/>
          <w:szCs w:val="28"/>
        </w:rPr>
        <w:lastRenderedPageBreak/>
        <w:t>опасных веществ в изделиях электротехники и радиоэлектроники.</w:t>
      </w:r>
    </w:p>
    <w:p w14:paraId="498677A7" w14:textId="77777777" w:rsidR="008C2F2D" w:rsidRPr="00C768E2" w:rsidRDefault="008C2F2D" w:rsidP="00683746">
      <w:pPr>
        <w:ind w:firstLine="708"/>
        <w:jc w:val="both"/>
        <w:rPr>
          <w:color w:val="000000" w:themeColor="text1"/>
          <w:sz w:val="28"/>
          <w:szCs w:val="28"/>
        </w:rPr>
      </w:pPr>
    </w:p>
    <w:p w14:paraId="46A92DCA" w14:textId="77777777" w:rsidR="00C41506" w:rsidRPr="00C768E2" w:rsidRDefault="00AD2CE7" w:rsidP="00683746">
      <w:pPr>
        <w:ind w:firstLine="708"/>
        <w:jc w:val="both"/>
        <w:rPr>
          <w:color w:val="000000" w:themeColor="text1"/>
          <w:sz w:val="28"/>
          <w:szCs w:val="28"/>
        </w:rPr>
      </w:pPr>
      <w:r w:rsidRPr="00C768E2">
        <w:rPr>
          <w:color w:val="000000" w:themeColor="text1"/>
          <w:sz w:val="28"/>
          <w:szCs w:val="28"/>
        </w:rPr>
        <w:t>Традиционно ко Дню стандартизации и Всемирному дню стандартизации организации Госстандарта</w:t>
      </w:r>
      <w:r w:rsidR="00146983">
        <w:rPr>
          <w:color w:val="000000" w:themeColor="text1"/>
          <w:sz w:val="28"/>
          <w:szCs w:val="28"/>
        </w:rPr>
        <w:t xml:space="preserve"> во всех регионах страны проведу</w:t>
      </w:r>
      <w:r w:rsidRPr="00C768E2">
        <w:rPr>
          <w:color w:val="000000" w:themeColor="text1"/>
          <w:sz w:val="28"/>
          <w:szCs w:val="28"/>
        </w:rPr>
        <w:t xml:space="preserve">т мероприятия различного формата. </w:t>
      </w:r>
      <w:r w:rsidR="00C47CEA" w:rsidRPr="00C768E2">
        <w:rPr>
          <w:color w:val="000000" w:themeColor="text1"/>
          <w:sz w:val="28"/>
          <w:szCs w:val="28"/>
        </w:rPr>
        <w:t>В этом году они пройдут и под знаком 30-летия Госстандарта.</w:t>
      </w:r>
    </w:p>
    <w:p w14:paraId="634E7C57" w14:textId="77777777" w:rsidR="00683746" w:rsidRPr="00C768E2" w:rsidRDefault="00C47CEA" w:rsidP="00683746">
      <w:pPr>
        <w:shd w:val="clear" w:color="auto" w:fill="FFFFFF"/>
        <w:ind w:firstLine="708"/>
        <w:jc w:val="both"/>
        <w:rPr>
          <w:color w:val="000000" w:themeColor="text1"/>
          <w:sz w:val="28"/>
          <w:szCs w:val="28"/>
        </w:rPr>
      </w:pPr>
      <w:r w:rsidRPr="00C768E2">
        <w:rPr>
          <w:color w:val="000000" w:themeColor="text1"/>
          <w:sz w:val="28"/>
          <w:szCs w:val="28"/>
        </w:rPr>
        <w:t xml:space="preserve">Ключевым событием станет тематическая конференция, которая состоится 14 октября 2022 г. в </w:t>
      </w:r>
      <w:proofErr w:type="spellStart"/>
      <w:r w:rsidRPr="00C768E2">
        <w:rPr>
          <w:color w:val="000000" w:themeColor="text1"/>
          <w:sz w:val="28"/>
          <w:szCs w:val="28"/>
        </w:rPr>
        <w:t>БелГИСС</w:t>
      </w:r>
      <w:proofErr w:type="spellEnd"/>
      <w:r w:rsidRPr="00C768E2">
        <w:rPr>
          <w:color w:val="000000" w:themeColor="text1"/>
          <w:sz w:val="28"/>
          <w:szCs w:val="28"/>
        </w:rPr>
        <w:t xml:space="preserve">. </w:t>
      </w:r>
    </w:p>
    <w:p w14:paraId="55050D44" w14:textId="77777777" w:rsidR="00C47CEA" w:rsidRPr="00C768E2" w:rsidRDefault="00C47CEA" w:rsidP="00683746">
      <w:pPr>
        <w:shd w:val="clear" w:color="auto" w:fill="FFFFFF"/>
        <w:ind w:firstLine="708"/>
        <w:jc w:val="both"/>
        <w:rPr>
          <w:color w:val="000000" w:themeColor="text1"/>
          <w:sz w:val="28"/>
          <w:szCs w:val="28"/>
        </w:rPr>
      </w:pPr>
      <w:r w:rsidRPr="00C768E2">
        <w:rPr>
          <w:color w:val="000000" w:themeColor="text1"/>
          <w:sz w:val="28"/>
          <w:szCs w:val="28"/>
        </w:rPr>
        <w:t xml:space="preserve">Участники </w:t>
      </w:r>
      <w:r w:rsidR="0080186E">
        <w:rPr>
          <w:color w:val="000000" w:themeColor="text1"/>
          <w:sz w:val="28"/>
          <w:szCs w:val="28"/>
        </w:rPr>
        <w:t xml:space="preserve">мероприятия </w:t>
      </w:r>
      <w:r w:rsidRPr="00C768E2">
        <w:rPr>
          <w:color w:val="000000" w:themeColor="text1"/>
          <w:sz w:val="28"/>
          <w:szCs w:val="28"/>
        </w:rPr>
        <w:t>обсудят перспективы развития национальной стандартизации с учетом современных вызовов, правоприменительную практику</w:t>
      </w:r>
      <w:r w:rsidR="003677B0">
        <w:rPr>
          <w:color w:val="000000" w:themeColor="text1"/>
          <w:sz w:val="28"/>
          <w:szCs w:val="28"/>
        </w:rPr>
        <w:t xml:space="preserve"> в этой сфере</w:t>
      </w:r>
      <w:r w:rsidRPr="00C768E2">
        <w:rPr>
          <w:color w:val="000000" w:themeColor="text1"/>
          <w:sz w:val="28"/>
          <w:szCs w:val="28"/>
        </w:rPr>
        <w:t xml:space="preserve">. </w:t>
      </w:r>
      <w:r w:rsidR="003677B0">
        <w:rPr>
          <w:color w:val="000000" w:themeColor="text1"/>
          <w:sz w:val="28"/>
          <w:szCs w:val="28"/>
        </w:rPr>
        <w:t>Практическим о</w:t>
      </w:r>
      <w:r w:rsidRPr="00C768E2">
        <w:rPr>
          <w:color w:val="000000" w:themeColor="text1"/>
          <w:sz w:val="28"/>
          <w:szCs w:val="28"/>
        </w:rPr>
        <w:t>пытом работ в области стандартизации поделятся организации различных отраслей промышленности республики.</w:t>
      </w:r>
    </w:p>
    <w:p w14:paraId="3DDAC69D" w14:textId="77777777" w:rsidR="00C47CEA" w:rsidRPr="00C768E2" w:rsidRDefault="003677B0" w:rsidP="00683746">
      <w:pPr>
        <w:ind w:firstLine="708"/>
        <w:jc w:val="both"/>
        <w:rPr>
          <w:color w:val="000000" w:themeColor="text1"/>
          <w:sz w:val="28"/>
          <w:szCs w:val="28"/>
        </w:rPr>
      </w:pPr>
      <w:r>
        <w:rPr>
          <w:color w:val="000000" w:themeColor="text1"/>
          <w:sz w:val="28"/>
          <w:szCs w:val="28"/>
        </w:rPr>
        <w:t xml:space="preserve">В </w:t>
      </w:r>
      <w:r w:rsidR="00C47CEA" w:rsidRPr="00C768E2">
        <w:rPr>
          <w:color w:val="000000" w:themeColor="text1"/>
          <w:sz w:val="28"/>
          <w:szCs w:val="28"/>
        </w:rPr>
        <w:t xml:space="preserve">рамках конференции </w:t>
      </w:r>
      <w:r w:rsidR="0080186E">
        <w:rPr>
          <w:color w:val="000000" w:themeColor="text1"/>
          <w:sz w:val="28"/>
          <w:szCs w:val="28"/>
        </w:rPr>
        <w:t xml:space="preserve">также </w:t>
      </w:r>
      <w:r>
        <w:rPr>
          <w:color w:val="000000" w:themeColor="text1"/>
          <w:sz w:val="28"/>
          <w:szCs w:val="28"/>
        </w:rPr>
        <w:t>состоятся церемонии награждения победителей</w:t>
      </w:r>
      <w:r w:rsidR="00C47CEA" w:rsidRPr="00C768E2">
        <w:rPr>
          <w:color w:val="000000" w:themeColor="text1"/>
          <w:sz w:val="28"/>
          <w:szCs w:val="28"/>
        </w:rPr>
        <w:t xml:space="preserve"> </w:t>
      </w:r>
      <w:r>
        <w:rPr>
          <w:color w:val="000000" w:themeColor="text1"/>
          <w:sz w:val="28"/>
          <w:szCs w:val="28"/>
        </w:rPr>
        <w:t>конкурса</w:t>
      </w:r>
      <w:r w:rsidR="00C47CEA" w:rsidRPr="00C768E2">
        <w:rPr>
          <w:color w:val="000000" w:themeColor="text1"/>
          <w:sz w:val="28"/>
          <w:szCs w:val="28"/>
        </w:rPr>
        <w:t xml:space="preserve"> «Лучший специалист по стандартизации»</w:t>
      </w:r>
      <w:r>
        <w:rPr>
          <w:color w:val="000000" w:themeColor="text1"/>
          <w:sz w:val="28"/>
          <w:szCs w:val="28"/>
        </w:rPr>
        <w:t>, а также победителя и призеров конкурса «Лучший государственный инспектор»</w:t>
      </w:r>
      <w:r w:rsidR="00842D03">
        <w:rPr>
          <w:color w:val="000000" w:themeColor="text1"/>
          <w:sz w:val="28"/>
          <w:szCs w:val="28"/>
        </w:rPr>
        <w:t xml:space="preserve">. Данные </w:t>
      </w:r>
      <w:r>
        <w:rPr>
          <w:color w:val="000000" w:themeColor="text1"/>
          <w:sz w:val="28"/>
          <w:szCs w:val="28"/>
        </w:rPr>
        <w:t xml:space="preserve">конкурсы в </w:t>
      </w:r>
      <w:r w:rsidR="00842D03">
        <w:rPr>
          <w:color w:val="000000" w:themeColor="text1"/>
          <w:sz w:val="28"/>
          <w:szCs w:val="28"/>
        </w:rPr>
        <w:t xml:space="preserve">этом </w:t>
      </w:r>
      <w:r>
        <w:rPr>
          <w:color w:val="000000" w:themeColor="text1"/>
          <w:sz w:val="28"/>
          <w:szCs w:val="28"/>
        </w:rPr>
        <w:t>году проводились впервые.</w:t>
      </w:r>
    </w:p>
    <w:p w14:paraId="0D0257DE" w14:textId="77777777" w:rsidR="00C47CEA" w:rsidRPr="00C768E2" w:rsidRDefault="00C47CEA" w:rsidP="00683746">
      <w:pPr>
        <w:pStyle w:val="justifyfull"/>
        <w:shd w:val="clear" w:color="auto" w:fill="FFFFFF"/>
        <w:spacing w:before="0" w:beforeAutospacing="0" w:after="0" w:afterAutospacing="0"/>
        <w:ind w:firstLine="708"/>
        <w:jc w:val="both"/>
        <w:rPr>
          <w:color w:val="000000" w:themeColor="text1"/>
          <w:sz w:val="28"/>
          <w:szCs w:val="28"/>
        </w:rPr>
      </w:pPr>
      <w:r w:rsidRPr="00C768E2">
        <w:rPr>
          <w:color w:val="000000" w:themeColor="text1"/>
          <w:sz w:val="28"/>
          <w:szCs w:val="28"/>
        </w:rPr>
        <w:t xml:space="preserve">На участие </w:t>
      </w:r>
      <w:r w:rsidR="003677B0">
        <w:rPr>
          <w:color w:val="000000" w:themeColor="text1"/>
          <w:sz w:val="28"/>
          <w:szCs w:val="28"/>
        </w:rPr>
        <w:t xml:space="preserve">в конкурсе </w:t>
      </w:r>
      <w:r w:rsidR="003677B0" w:rsidRPr="00C768E2">
        <w:rPr>
          <w:color w:val="000000" w:themeColor="text1"/>
          <w:sz w:val="28"/>
          <w:szCs w:val="28"/>
        </w:rPr>
        <w:t>«Лучший специалист по стандартизации»</w:t>
      </w:r>
      <w:r w:rsidR="003677B0">
        <w:rPr>
          <w:color w:val="000000" w:themeColor="text1"/>
          <w:sz w:val="28"/>
          <w:szCs w:val="28"/>
        </w:rPr>
        <w:t xml:space="preserve"> </w:t>
      </w:r>
      <w:r w:rsidRPr="00C768E2">
        <w:rPr>
          <w:color w:val="000000" w:themeColor="text1"/>
          <w:sz w:val="28"/>
          <w:szCs w:val="28"/>
        </w:rPr>
        <w:t>поступили заявки 53 специалистов, которые работают в сфере стандартизации, из 48 организаций. Победителей определяли по результатам оценки представленных участниками документов в номинациях: «машиностроение, приборостроение, металлургия», «химия и нефтехимия», «легкая промышленность», «пищевая промышленность», «лесная и деревообрабатывающая промышленность», «целлюлозно-бумажная промышленность», «выполнение работ, оказание услуг», «пожарная безопасность», «другие сферы непромышленного сектора»</w:t>
      </w:r>
      <w:r w:rsidR="003677B0">
        <w:rPr>
          <w:color w:val="000000" w:themeColor="text1"/>
          <w:sz w:val="28"/>
          <w:szCs w:val="28"/>
        </w:rPr>
        <w:t>, а также «организации структуры Госстандарта»</w:t>
      </w:r>
      <w:r w:rsidRPr="00C768E2">
        <w:rPr>
          <w:color w:val="000000" w:themeColor="text1"/>
          <w:sz w:val="28"/>
          <w:szCs w:val="28"/>
        </w:rPr>
        <w:t>.</w:t>
      </w:r>
    </w:p>
    <w:p w14:paraId="2DF1A987" w14:textId="77777777" w:rsidR="00C768E2" w:rsidRDefault="003677B0" w:rsidP="00683746">
      <w:pPr>
        <w:pStyle w:val="justifyfull"/>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Данный к</w:t>
      </w:r>
      <w:r w:rsidR="00C47CEA" w:rsidRPr="00C768E2">
        <w:rPr>
          <w:color w:val="000000" w:themeColor="text1"/>
          <w:sz w:val="28"/>
          <w:szCs w:val="28"/>
        </w:rPr>
        <w:t>онкурс направлен на содействие повышению качества и конкурентоспособности продукции, работ, услуг организаций на внутреннем и внешнем рынках, повышение авторитета специалистов по стандартизации и организаций, распространение передового опыта в области стандартизации и содействие его внедрению, а также выявление наиболее профессиональных специалистов по стандартизации.</w:t>
      </w:r>
    </w:p>
    <w:p w14:paraId="2B017DA1" w14:textId="77777777" w:rsidR="003677B0" w:rsidRDefault="00842D03" w:rsidP="00842D03">
      <w:pPr>
        <w:pStyle w:val="justifyfull"/>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Конкурс «Лучший государственный инспектор» проводился среди государственных инспекторов областных инспекций Госстандарта и направлен </w:t>
      </w:r>
      <w:r w:rsidR="0080186E">
        <w:rPr>
          <w:color w:val="000000" w:themeColor="text1"/>
          <w:sz w:val="28"/>
          <w:szCs w:val="28"/>
        </w:rPr>
        <w:t xml:space="preserve">на </w:t>
      </w:r>
      <w:r>
        <w:rPr>
          <w:color w:val="000000" w:themeColor="text1"/>
          <w:sz w:val="28"/>
          <w:szCs w:val="28"/>
        </w:rPr>
        <w:t>повышение эффективности их деятельности и стимулирование творческой активности. По результатам оценки конкурсных материалов определялись победитель и два призера.</w:t>
      </w:r>
    </w:p>
    <w:p w14:paraId="733D5E4E" w14:textId="77777777" w:rsidR="00C768E2" w:rsidRPr="00B675A3" w:rsidRDefault="00C768E2" w:rsidP="00B675A3">
      <w:pPr>
        <w:pStyle w:val="justifyfull"/>
        <w:shd w:val="clear" w:color="auto" w:fill="FFFFFF"/>
        <w:spacing w:before="0" w:beforeAutospacing="0" w:after="0" w:afterAutospacing="0"/>
        <w:ind w:firstLine="708"/>
        <w:jc w:val="both"/>
        <w:rPr>
          <w:rFonts w:asciiTheme="minorHAnsi" w:hAnsiTheme="minorHAnsi"/>
          <w:color w:val="282828"/>
          <w:sz w:val="23"/>
          <w:szCs w:val="23"/>
          <w:shd w:val="clear" w:color="auto" w:fill="FFFFFF"/>
        </w:rPr>
      </w:pPr>
      <w:r>
        <w:rPr>
          <w:color w:val="000000" w:themeColor="text1"/>
          <w:sz w:val="28"/>
          <w:szCs w:val="28"/>
        </w:rPr>
        <w:t xml:space="preserve">По традиции </w:t>
      </w:r>
      <w:r w:rsidR="0080186E">
        <w:rPr>
          <w:color w:val="000000" w:themeColor="text1"/>
          <w:sz w:val="28"/>
          <w:szCs w:val="28"/>
        </w:rPr>
        <w:t xml:space="preserve">в честь профессионального праздника </w:t>
      </w:r>
      <w:r w:rsidR="00B05BE1">
        <w:rPr>
          <w:color w:val="000000" w:themeColor="text1"/>
          <w:sz w:val="28"/>
          <w:szCs w:val="28"/>
        </w:rPr>
        <w:t>труд лучших специалистов будет отмечен грамотами и благодарностями Госстандарта</w:t>
      </w:r>
      <w:r w:rsidR="00F2702B">
        <w:rPr>
          <w:color w:val="000000" w:themeColor="text1"/>
          <w:sz w:val="28"/>
          <w:szCs w:val="28"/>
        </w:rPr>
        <w:t>.</w:t>
      </w:r>
    </w:p>
    <w:p w14:paraId="1457C7DB" w14:textId="77777777" w:rsidR="0080186E" w:rsidRDefault="0080186E" w:rsidP="00683746">
      <w:pPr>
        <w:ind w:left="4956" w:firstLine="708"/>
        <w:jc w:val="both"/>
        <w:rPr>
          <w:b/>
          <w:color w:val="000000" w:themeColor="text1"/>
          <w:sz w:val="28"/>
          <w:szCs w:val="28"/>
        </w:rPr>
      </w:pPr>
    </w:p>
    <w:p w14:paraId="069AD73B" w14:textId="77777777" w:rsidR="00AD2CE7" w:rsidRPr="00C768E2" w:rsidRDefault="00AD2CE7" w:rsidP="00683746">
      <w:pPr>
        <w:ind w:left="4956" w:firstLine="708"/>
        <w:jc w:val="both"/>
        <w:rPr>
          <w:b/>
          <w:color w:val="000000" w:themeColor="text1"/>
          <w:sz w:val="28"/>
          <w:szCs w:val="28"/>
        </w:rPr>
      </w:pPr>
      <w:r w:rsidRPr="00C768E2">
        <w:rPr>
          <w:b/>
          <w:color w:val="000000" w:themeColor="text1"/>
          <w:sz w:val="28"/>
          <w:szCs w:val="28"/>
        </w:rPr>
        <w:t>Пресс-служба Госстандарта,</w:t>
      </w:r>
    </w:p>
    <w:p w14:paraId="7D3FAE86" w14:textId="77777777" w:rsidR="0045591A" w:rsidRPr="00C768E2" w:rsidRDefault="00AD2CE7" w:rsidP="00683746">
      <w:pPr>
        <w:ind w:left="4956" w:firstLine="708"/>
        <w:jc w:val="both"/>
        <w:rPr>
          <w:b/>
          <w:color w:val="000000" w:themeColor="text1"/>
          <w:sz w:val="28"/>
          <w:szCs w:val="28"/>
        </w:rPr>
      </w:pPr>
      <w:r w:rsidRPr="00C768E2">
        <w:rPr>
          <w:b/>
          <w:color w:val="000000" w:themeColor="text1"/>
          <w:sz w:val="28"/>
          <w:szCs w:val="28"/>
        </w:rPr>
        <w:t>тел. 269 68 28</w:t>
      </w:r>
    </w:p>
    <w:sectPr w:rsidR="0045591A" w:rsidRPr="00C768E2"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D771" w14:textId="77777777" w:rsidR="00EE0D77" w:rsidRDefault="00EE0D77" w:rsidP="00AD2CE7">
      <w:r>
        <w:separator/>
      </w:r>
    </w:p>
  </w:endnote>
  <w:endnote w:type="continuationSeparator" w:id="0">
    <w:p w14:paraId="76D222DF" w14:textId="77777777" w:rsidR="00EE0D77" w:rsidRDefault="00EE0D77" w:rsidP="00A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0829" w14:textId="77777777" w:rsidR="00EE0D77" w:rsidRDefault="00EE0D77" w:rsidP="00AD2CE7">
      <w:r>
        <w:separator/>
      </w:r>
    </w:p>
  </w:footnote>
  <w:footnote w:type="continuationSeparator" w:id="0">
    <w:p w14:paraId="0A526154" w14:textId="77777777" w:rsidR="00EE0D77" w:rsidRDefault="00EE0D77" w:rsidP="00AD2CE7">
      <w:r>
        <w:continuationSeparator/>
      </w:r>
    </w:p>
  </w:footnote>
  <w:footnote w:id="1">
    <w:p w14:paraId="09F2A822" w14:textId="77777777" w:rsidR="00313B22" w:rsidRPr="00E2216C" w:rsidRDefault="00313B22" w:rsidP="00E2216C">
      <w:pPr>
        <w:pStyle w:val="ac"/>
        <w:jc w:val="both"/>
        <w:rPr>
          <w:sz w:val="24"/>
          <w:szCs w:val="24"/>
        </w:rPr>
      </w:pPr>
      <w:r w:rsidRPr="00E2216C">
        <w:rPr>
          <w:rStyle w:val="ae"/>
          <w:sz w:val="24"/>
          <w:szCs w:val="24"/>
        </w:rPr>
        <w:t>*</w:t>
      </w:r>
      <w:r w:rsidR="00E2216C">
        <w:rPr>
          <w:sz w:val="24"/>
          <w:szCs w:val="24"/>
        </w:rPr>
        <w:t xml:space="preserve"> </w:t>
      </w:r>
      <w:r w:rsidR="00BD4629" w:rsidRPr="00E2216C">
        <w:rPr>
          <w:color w:val="000000" w:themeColor="text1"/>
          <w:sz w:val="24"/>
          <w:szCs w:val="24"/>
        </w:rPr>
        <w:t>Повестка</w:t>
      </w:r>
      <w:r w:rsidRPr="00E2216C">
        <w:rPr>
          <w:color w:val="000000" w:themeColor="text1"/>
          <w:sz w:val="24"/>
          <w:szCs w:val="24"/>
        </w:rPr>
        <w:t xml:space="preserve"> дня в области устойчивого развития на период до 2030 г.</w:t>
      </w:r>
      <w:r w:rsidR="00E2216C">
        <w:rPr>
          <w:color w:val="000000" w:themeColor="text1"/>
          <w:sz w:val="24"/>
          <w:szCs w:val="24"/>
        </w:rPr>
        <w:t xml:space="preserve"> принята Генеральной Ассамблеей ООН 25 сентября 2015 г. Документ определяет основные направления глобального развития.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3363602">
    <w:abstractNumId w:val="0"/>
  </w:num>
  <w:num w:numId="2" w16cid:durableId="813983746">
    <w:abstractNumId w:val="1"/>
  </w:num>
  <w:num w:numId="3" w16cid:durableId="1303731760">
    <w:abstractNumId w:val="5"/>
  </w:num>
  <w:num w:numId="4" w16cid:durableId="949168667">
    <w:abstractNumId w:val="2"/>
  </w:num>
  <w:num w:numId="5" w16cid:durableId="248972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036597">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466D6"/>
    <w:rsid w:val="0008748A"/>
    <w:rsid w:val="000A08D0"/>
    <w:rsid w:val="000A3E16"/>
    <w:rsid w:val="000B2FC1"/>
    <w:rsid w:val="000B6441"/>
    <w:rsid w:val="000C1AD4"/>
    <w:rsid w:val="000D70DF"/>
    <w:rsid w:val="000D7261"/>
    <w:rsid w:val="000F2F08"/>
    <w:rsid w:val="000F7F27"/>
    <w:rsid w:val="00100471"/>
    <w:rsid w:val="00100CB7"/>
    <w:rsid w:val="00146983"/>
    <w:rsid w:val="001A3EF6"/>
    <w:rsid w:val="001C5261"/>
    <w:rsid w:val="001D0484"/>
    <w:rsid w:val="00205CB7"/>
    <w:rsid w:val="00205DF8"/>
    <w:rsid w:val="0021170A"/>
    <w:rsid w:val="002138BD"/>
    <w:rsid w:val="00214E37"/>
    <w:rsid w:val="002168D2"/>
    <w:rsid w:val="00221AA9"/>
    <w:rsid w:val="00240F62"/>
    <w:rsid w:val="002539B5"/>
    <w:rsid w:val="00262577"/>
    <w:rsid w:val="00262846"/>
    <w:rsid w:val="00267C34"/>
    <w:rsid w:val="002A00F7"/>
    <w:rsid w:val="002B38B6"/>
    <w:rsid w:val="002C3154"/>
    <w:rsid w:val="002E0481"/>
    <w:rsid w:val="00313B22"/>
    <w:rsid w:val="003244E4"/>
    <w:rsid w:val="00342AAC"/>
    <w:rsid w:val="003514B4"/>
    <w:rsid w:val="003524E2"/>
    <w:rsid w:val="003677B0"/>
    <w:rsid w:val="003750DF"/>
    <w:rsid w:val="00376F32"/>
    <w:rsid w:val="003E1265"/>
    <w:rsid w:val="003E29E5"/>
    <w:rsid w:val="003F1391"/>
    <w:rsid w:val="00410D02"/>
    <w:rsid w:val="00424898"/>
    <w:rsid w:val="0042561A"/>
    <w:rsid w:val="0045591A"/>
    <w:rsid w:val="0047600D"/>
    <w:rsid w:val="004825DB"/>
    <w:rsid w:val="004A3AA9"/>
    <w:rsid w:val="004A6B86"/>
    <w:rsid w:val="004C42EA"/>
    <w:rsid w:val="004D5674"/>
    <w:rsid w:val="004E04EF"/>
    <w:rsid w:val="004F15E7"/>
    <w:rsid w:val="004F4461"/>
    <w:rsid w:val="004F6EAD"/>
    <w:rsid w:val="005072B4"/>
    <w:rsid w:val="00522D5F"/>
    <w:rsid w:val="00541D9E"/>
    <w:rsid w:val="00571729"/>
    <w:rsid w:val="005A4A88"/>
    <w:rsid w:val="005B1F73"/>
    <w:rsid w:val="005D5CB7"/>
    <w:rsid w:val="005E6643"/>
    <w:rsid w:val="005F13B7"/>
    <w:rsid w:val="005F1F60"/>
    <w:rsid w:val="00603C5B"/>
    <w:rsid w:val="00630826"/>
    <w:rsid w:val="006366B9"/>
    <w:rsid w:val="006418AF"/>
    <w:rsid w:val="006569E3"/>
    <w:rsid w:val="00657096"/>
    <w:rsid w:val="00664D78"/>
    <w:rsid w:val="00665EF4"/>
    <w:rsid w:val="0068144C"/>
    <w:rsid w:val="00683746"/>
    <w:rsid w:val="006A152F"/>
    <w:rsid w:val="006B6B62"/>
    <w:rsid w:val="006D3C17"/>
    <w:rsid w:val="006F0490"/>
    <w:rsid w:val="006F2613"/>
    <w:rsid w:val="006F7DB7"/>
    <w:rsid w:val="00704AB9"/>
    <w:rsid w:val="007127A1"/>
    <w:rsid w:val="0071612E"/>
    <w:rsid w:val="00724906"/>
    <w:rsid w:val="00740C53"/>
    <w:rsid w:val="0074602F"/>
    <w:rsid w:val="0076746B"/>
    <w:rsid w:val="007948C6"/>
    <w:rsid w:val="007A30BA"/>
    <w:rsid w:val="007B4CEC"/>
    <w:rsid w:val="007C2A44"/>
    <w:rsid w:val="007D62F6"/>
    <w:rsid w:val="007F3B5E"/>
    <w:rsid w:val="0080186E"/>
    <w:rsid w:val="00804C0E"/>
    <w:rsid w:val="0081049C"/>
    <w:rsid w:val="00842D03"/>
    <w:rsid w:val="00865AAF"/>
    <w:rsid w:val="00876F43"/>
    <w:rsid w:val="008805F1"/>
    <w:rsid w:val="008817E3"/>
    <w:rsid w:val="008B24B8"/>
    <w:rsid w:val="008B6E4F"/>
    <w:rsid w:val="008C2F2D"/>
    <w:rsid w:val="008D4068"/>
    <w:rsid w:val="008E70C6"/>
    <w:rsid w:val="008F1DCF"/>
    <w:rsid w:val="008F58AC"/>
    <w:rsid w:val="00907C65"/>
    <w:rsid w:val="0093223D"/>
    <w:rsid w:val="00937A76"/>
    <w:rsid w:val="009A2A03"/>
    <w:rsid w:val="009D2292"/>
    <w:rsid w:val="009D53F8"/>
    <w:rsid w:val="009D6E45"/>
    <w:rsid w:val="009E3624"/>
    <w:rsid w:val="00A66770"/>
    <w:rsid w:val="00A8364D"/>
    <w:rsid w:val="00A875A7"/>
    <w:rsid w:val="00AB515D"/>
    <w:rsid w:val="00AC6D33"/>
    <w:rsid w:val="00AD2CE7"/>
    <w:rsid w:val="00AF3033"/>
    <w:rsid w:val="00B00F02"/>
    <w:rsid w:val="00B05BE1"/>
    <w:rsid w:val="00B212A1"/>
    <w:rsid w:val="00B219AD"/>
    <w:rsid w:val="00B27798"/>
    <w:rsid w:val="00B3591F"/>
    <w:rsid w:val="00B5017E"/>
    <w:rsid w:val="00B675A3"/>
    <w:rsid w:val="00B741EA"/>
    <w:rsid w:val="00B77E78"/>
    <w:rsid w:val="00BC2110"/>
    <w:rsid w:val="00BD4629"/>
    <w:rsid w:val="00BE0A21"/>
    <w:rsid w:val="00BF346C"/>
    <w:rsid w:val="00BF6F4F"/>
    <w:rsid w:val="00C12E27"/>
    <w:rsid w:val="00C277DF"/>
    <w:rsid w:val="00C27F16"/>
    <w:rsid w:val="00C3435B"/>
    <w:rsid w:val="00C41506"/>
    <w:rsid w:val="00C43C81"/>
    <w:rsid w:val="00C47CEA"/>
    <w:rsid w:val="00C53EC4"/>
    <w:rsid w:val="00C768E2"/>
    <w:rsid w:val="00C837FB"/>
    <w:rsid w:val="00C87951"/>
    <w:rsid w:val="00CE01C9"/>
    <w:rsid w:val="00CF1CB3"/>
    <w:rsid w:val="00D10DBA"/>
    <w:rsid w:val="00D24045"/>
    <w:rsid w:val="00D456F6"/>
    <w:rsid w:val="00D51F2A"/>
    <w:rsid w:val="00D5316B"/>
    <w:rsid w:val="00D54ED6"/>
    <w:rsid w:val="00D72F70"/>
    <w:rsid w:val="00DA38BD"/>
    <w:rsid w:val="00DB0AB0"/>
    <w:rsid w:val="00DB5651"/>
    <w:rsid w:val="00DD3026"/>
    <w:rsid w:val="00DE2798"/>
    <w:rsid w:val="00DF1400"/>
    <w:rsid w:val="00DF2484"/>
    <w:rsid w:val="00E050EB"/>
    <w:rsid w:val="00E17700"/>
    <w:rsid w:val="00E2216C"/>
    <w:rsid w:val="00E273FF"/>
    <w:rsid w:val="00E61CA4"/>
    <w:rsid w:val="00E762FE"/>
    <w:rsid w:val="00E81556"/>
    <w:rsid w:val="00EA4626"/>
    <w:rsid w:val="00EC32AC"/>
    <w:rsid w:val="00ED068B"/>
    <w:rsid w:val="00ED24E1"/>
    <w:rsid w:val="00EE0D77"/>
    <w:rsid w:val="00F11853"/>
    <w:rsid w:val="00F12FCA"/>
    <w:rsid w:val="00F24F61"/>
    <w:rsid w:val="00F25E1F"/>
    <w:rsid w:val="00F2702B"/>
    <w:rsid w:val="00F43264"/>
    <w:rsid w:val="00F92996"/>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1E1D"/>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 w:type="paragraph" w:styleId="af">
    <w:name w:val="Balloon Text"/>
    <w:basedOn w:val="a"/>
    <w:link w:val="af0"/>
    <w:uiPriority w:val="99"/>
    <w:semiHidden/>
    <w:unhideWhenUsed/>
    <w:rsid w:val="00E2216C"/>
    <w:rPr>
      <w:rFonts w:ascii="Segoe UI" w:hAnsi="Segoe UI" w:cs="Segoe UI"/>
      <w:sz w:val="18"/>
      <w:szCs w:val="18"/>
    </w:rPr>
  </w:style>
  <w:style w:type="character" w:customStyle="1" w:styleId="af0">
    <w:name w:val="Текст выноски Знак"/>
    <w:basedOn w:val="a0"/>
    <w:link w:val="af"/>
    <w:uiPriority w:val="99"/>
    <w:semiHidden/>
    <w:rsid w:val="00E221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32">
      <w:bodyDiv w:val="1"/>
      <w:marLeft w:val="0"/>
      <w:marRight w:val="0"/>
      <w:marTop w:val="0"/>
      <w:marBottom w:val="0"/>
      <w:divBdr>
        <w:top w:val="none" w:sz="0" w:space="0" w:color="auto"/>
        <w:left w:val="none" w:sz="0" w:space="0" w:color="auto"/>
        <w:bottom w:val="none" w:sz="0" w:space="0" w:color="auto"/>
        <w:right w:val="none" w:sz="0" w:space="0" w:color="auto"/>
      </w:divBdr>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922879055">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82">
      <w:bodyDiv w:val="1"/>
      <w:marLeft w:val="0"/>
      <w:marRight w:val="0"/>
      <w:marTop w:val="0"/>
      <w:marBottom w:val="0"/>
      <w:divBdr>
        <w:top w:val="none" w:sz="0" w:space="0" w:color="auto"/>
        <w:left w:val="none" w:sz="0" w:space="0" w:color="auto"/>
        <w:bottom w:val="none" w:sz="0" w:space="0" w:color="auto"/>
        <w:right w:val="none" w:sz="0" w:space="0" w:color="auto"/>
      </w:divBdr>
    </w:div>
    <w:div w:id="1343311834">
      <w:bodyDiv w:val="1"/>
      <w:marLeft w:val="0"/>
      <w:marRight w:val="0"/>
      <w:marTop w:val="0"/>
      <w:marBottom w:val="0"/>
      <w:divBdr>
        <w:top w:val="none" w:sz="0" w:space="0" w:color="auto"/>
        <w:left w:val="none" w:sz="0" w:space="0" w:color="auto"/>
        <w:bottom w:val="none" w:sz="0" w:space="0" w:color="auto"/>
        <w:right w:val="none" w:sz="0" w:space="0" w:color="auto"/>
      </w:divBdr>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1AB5-1AD6-46F5-870C-D74F1BB6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2</cp:revision>
  <cp:lastPrinted>2022-10-05T14:36:00Z</cp:lastPrinted>
  <dcterms:created xsi:type="dcterms:W3CDTF">2022-10-12T09:31:00Z</dcterms:created>
  <dcterms:modified xsi:type="dcterms:W3CDTF">2022-10-12T09:31:00Z</dcterms:modified>
</cp:coreProperties>
</file>