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AD076" w14:textId="77777777" w:rsidR="00AB52A5" w:rsidRDefault="004F7A8E" w:rsidP="004F7A8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7A8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Темы тренингов </w:t>
      </w:r>
    </w:p>
    <w:p w14:paraId="701A51B3" w14:textId="77777777" w:rsidR="00AB52A5" w:rsidRDefault="004F7A8E" w:rsidP="004F7A8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7A8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основополагающему стандарту ГОСТ ISO/IEC </w:t>
      </w:r>
      <w:r w:rsidR="00AB52A5" w:rsidRPr="004F7A8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17025–2019 </w:t>
      </w:r>
      <w:r w:rsidRPr="004F7A8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435E88DE" w14:textId="77777777" w:rsidR="00AB52A5" w:rsidRDefault="004F7A8E" w:rsidP="004F7A8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7A8E"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испытательных лабораторий</w:t>
      </w:r>
      <w:r w:rsidR="00F0350E" w:rsidRPr="006F48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осуществляющие </w:t>
      </w:r>
    </w:p>
    <w:p w14:paraId="287D3448" w14:textId="3CBD4074" w:rsidR="002B2E71" w:rsidRPr="006F48B9" w:rsidRDefault="00A07B10" w:rsidP="004F7A8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F48B9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органолептический контроль</w:t>
      </w:r>
      <w:r w:rsidR="00F0350E" w:rsidRPr="006F48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F8C28F4" w14:textId="78C3E92E" w:rsidR="004F7A8E" w:rsidRPr="004F7A8E" w:rsidRDefault="004F7A8E" w:rsidP="004F7A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A8E">
        <w:rPr>
          <w:rFonts w:ascii="Times New Roman" w:hAnsi="Times New Roman" w:cs="Times New Roman"/>
          <w:sz w:val="28"/>
          <w:szCs w:val="28"/>
          <w:lang w:val="ru-RU"/>
        </w:rPr>
        <w:t>1.Документированные свидетельства реализации требований к беспристрастности (п.4.1) и конфиденциальности (п.4.2).</w:t>
      </w:r>
    </w:p>
    <w:p w14:paraId="3F0C2595" w14:textId="77777777" w:rsidR="004F7A8E" w:rsidRPr="004F7A8E" w:rsidRDefault="004F7A8E" w:rsidP="004F7A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A8E">
        <w:rPr>
          <w:rFonts w:ascii="Times New Roman" w:hAnsi="Times New Roman" w:cs="Times New Roman"/>
          <w:sz w:val="28"/>
          <w:szCs w:val="28"/>
          <w:lang w:val="ru-RU"/>
        </w:rPr>
        <w:t>2.Документированные свидетельства реализации требований к структуре (п.5).</w:t>
      </w:r>
    </w:p>
    <w:p w14:paraId="500A923B" w14:textId="77777777" w:rsidR="004F7A8E" w:rsidRPr="004F7A8E" w:rsidRDefault="004F7A8E" w:rsidP="004F7A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A8E">
        <w:rPr>
          <w:rFonts w:ascii="Times New Roman" w:hAnsi="Times New Roman" w:cs="Times New Roman"/>
          <w:sz w:val="28"/>
          <w:szCs w:val="28"/>
          <w:lang w:val="ru-RU"/>
        </w:rPr>
        <w:t>3. Документированные свидетельства реализации требований к персоналу, дополнительные требования из отраслевого законодательства, международных документов, документов органа по аккредитации (п.6.2).</w:t>
      </w:r>
    </w:p>
    <w:p w14:paraId="4098B7C0" w14:textId="77777777" w:rsidR="004F7A8E" w:rsidRPr="004F7A8E" w:rsidRDefault="004F7A8E" w:rsidP="004F7A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A8E">
        <w:rPr>
          <w:rFonts w:ascii="Times New Roman" w:hAnsi="Times New Roman" w:cs="Times New Roman"/>
          <w:sz w:val="28"/>
          <w:szCs w:val="28"/>
          <w:lang w:val="ru-RU"/>
        </w:rPr>
        <w:t>4. Документированные свидетельства реализации требований к помещениям и условиям окружающей среды (п.6.3).</w:t>
      </w:r>
    </w:p>
    <w:p w14:paraId="3DCE242E" w14:textId="77777777" w:rsidR="004F7A8E" w:rsidRPr="004F7A8E" w:rsidRDefault="004F7A8E" w:rsidP="004F7A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A8E">
        <w:rPr>
          <w:rFonts w:ascii="Times New Roman" w:hAnsi="Times New Roman" w:cs="Times New Roman"/>
          <w:sz w:val="28"/>
          <w:szCs w:val="28"/>
          <w:lang w:val="ru-RU"/>
        </w:rPr>
        <w:t>5. Документированные свидетельства реализации требований к оборудованию (п.6.4).</w:t>
      </w:r>
    </w:p>
    <w:p w14:paraId="284ED3FA" w14:textId="77777777" w:rsidR="004F7A8E" w:rsidRPr="004F7A8E" w:rsidRDefault="004F7A8E" w:rsidP="004F7A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A8E">
        <w:rPr>
          <w:rFonts w:ascii="Times New Roman" w:hAnsi="Times New Roman" w:cs="Times New Roman"/>
          <w:sz w:val="28"/>
          <w:szCs w:val="28"/>
          <w:lang w:val="ru-RU"/>
        </w:rPr>
        <w:t>6.Документированные свидетельства реализации требований к метрологической прослеживаемости (п.6.5).</w:t>
      </w:r>
    </w:p>
    <w:p w14:paraId="7326DA6F" w14:textId="77777777" w:rsidR="004F7A8E" w:rsidRPr="004F7A8E" w:rsidRDefault="004F7A8E" w:rsidP="004F7A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A8E">
        <w:rPr>
          <w:rFonts w:ascii="Times New Roman" w:hAnsi="Times New Roman" w:cs="Times New Roman"/>
          <w:sz w:val="28"/>
          <w:szCs w:val="28"/>
          <w:lang w:val="ru-RU"/>
        </w:rPr>
        <w:t>7. Документированные свидетельства реализации требований к продукции и услугам, предоставляемым внешними поставщиками (п.6.6).</w:t>
      </w:r>
    </w:p>
    <w:p w14:paraId="3496D281" w14:textId="77777777" w:rsidR="004F7A8E" w:rsidRPr="004F7A8E" w:rsidRDefault="004F7A8E" w:rsidP="004F7A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A8E">
        <w:rPr>
          <w:rFonts w:ascii="Times New Roman" w:hAnsi="Times New Roman" w:cs="Times New Roman"/>
          <w:sz w:val="28"/>
          <w:szCs w:val="28"/>
          <w:lang w:val="ru-RU"/>
        </w:rPr>
        <w:t>8.Документированные свидетельства реализации требований к рассмотрению запросов, тендеров и договоров (п.7.1).</w:t>
      </w:r>
    </w:p>
    <w:p w14:paraId="19167436" w14:textId="77777777" w:rsidR="004F7A8E" w:rsidRPr="004F7A8E" w:rsidRDefault="004F7A8E" w:rsidP="004F7A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A8E">
        <w:rPr>
          <w:rFonts w:ascii="Times New Roman" w:hAnsi="Times New Roman" w:cs="Times New Roman"/>
          <w:sz w:val="28"/>
          <w:szCs w:val="28"/>
          <w:lang w:val="ru-RU"/>
        </w:rPr>
        <w:t>9. Документированные свидетельства реализации требований к выбору, верификации и валидации методов (п.7.2).</w:t>
      </w:r>
    </w:p>
    <w:p w14:paraId="0D74EAD3" w14:textId="77777777" w:rsidR="004F7A8E" w:rsidRPr="004F7A8E" w:rsidRDefault="004F7A8E" w:rsidP="004F7A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A8E">
        <w:rPr>
          <w:rFonts w:ascii="Times New Roman" w:hAnsi="Times New Roman" w:cs="Times New Roman"/>
          <w:sz w:val="28"/>
          <w:szCs w:val="28"/>
          <w:lang w:val="ru-RU"/>
        </w:rPr>
        <w:t>10.Документированные свидетельства реализации требований к отбору образцов (п.7.3).</w:t>
      </w:r>
    </w:p>
    <w:p w14:paraId="596164C3" w14:textId="77777777" w:rsidR="004F7A8E" w:rsidRPr="004F7A8E" w:rsidRDefault="004F7A8E" w:rsidP="004F7A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A8E">
        <w:rPr>
          <w:rFonts w:ascii="Times New Roman" w:hAnsi="Times New Roman" w:cs="Times New Roman"/>
          <w:sz w:val="28"/>
          <w:szCs w:val="28"/>
          <w:lang w:val="ru-RU"/>
        </w:rPr>
        <w:t>11. Документированные свидетельства реализации требований к обращению с объектами испытаний (п.7.4).</w:t>
      </w:r>
    </w:p>
    <w:p w14:paraId="08636AF4" w14:textId="77777777" w:rsidR="004F7A8E" w:rsidRPr="004F7A8E" w:rsidRDefault="004F7A8E" w:rsidP="004F7A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A8E">
        <w:rPr>
          <w:rFonts w:ascii="Times New Roman" w:hAnsi="Times New Roman" w:cs="Times New Roman"/>
          <w:sz w:val="28"/>
          <w:szCs w:val="28"/>
          <w:lang w:val="ru-RU"/>
        </w:rPr>
        <w:t>12. Документированные свидетельства реализации требований к техническим записям (п.7.5).</w:t>
      </w:r>
    </w:p>
    <w:p w14:paraId="690ACB82" w14:textId="3FE2799B" w:rsidR="004F7A8E" w:rsidRPr="004F7A8E" w:rsidRDefault="00B7133B" w:rsidP="004F7A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4F7A8E" w:rsidRPr="004F7A8E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оцениванию неопределенности измерений (п.7.6).</w:t>
      </w:r>
    </w:p>
    <w:p w14:paraId="5E2E3542" w14:textId="4C864799" w:rsidR="004F7A8E" w:rsidRPr="004F7A8E" w:rsidRDefault="00B7133B" w:rsidP="004F7A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4F7A8E" w:rsidRPr="004F7A8E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обеспечению достоверности результатов (п.7.7).</w:t>
      </w:r>
    </w:p>
    <w:p w14:paraId="2DBE088F" w14:textId="790848ED" w:rsidR="004F7A8E" w:rsidRPr="004F7A8E" w:rsidRDefault="00B7133B" w:rsidP="004F7A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15</w:t>
      </w:r>
      <w:r w:rsidR="004F7A8E" w:rsidRPr="004F7A8E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представлению отчетов о результатах (п.7.8).</w:t>
      </w:r>
    </w:p>
    <w:p w14:paraId="6E5B18C8" w14:textId="7283794A" w:rsidR="004F7A8E" w:rsidRPr="004F7A8E" w:rsidRDefault="00B7133B" w:rsidP="004F7A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4F7A8E" w:rsidRPr="004F7A8E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процессу рассмотрения жалоб/претензий, требования законодательства Республики Беларусь (7.9).</w:t>
      </w:r>
    </w:p>
    <w:p w14:paraId="37D2B1C2" w14:textId="1797AA72" w:rsidR="004F7A8E" w:rsidRPr="004F7A8E" w:rsidRDefault="00B7133B" w:rsidP="004F7A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4F7A8E" w:rsidRPr="004F7A8E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процессу проведения внутренних аудитов, выполнения любых последующих действий и управления несоответствующей работой (п.п.7.10, 8.7, 8.8).</w:t>
      </w:r>
    </w:p>
    <w:p w14:paraId="28FA381E" w14:textId="3421EBB1" w:rsidR="004F7A8E" w:rsidRPr="004F7A8E" w:rsidRDefault="004F7A8E" w:rsidP="004F7A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A8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7133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4F7A8E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управлению данными и информацией (п.7.11).</w:t>
      </w:r>
    </w:p>
    <w:p w14:paraId="2247AC2B" w14:textId="4E239F33" w:rsidR="004F7A8E" w:rsidRPr="004F7A8E" w:rsidRDefault="00B7133B" w:rsidP="004F7A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4F7A8E" w:rsidRPr="004F7A8E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построению системы менеджмента по варианту А и В, к управлению документацией и управлению записями (п.п.8.1-8.4).</w:t>
      </w:r>
    </w:p>
    <w:p w14:paraId="32A4BC39" w14:textId="41E9AC04" w:rsidR="004F7A8E" w:rsidRPr="004F7A8E" w:rsidRDefault="00B7133B" w:rsidP="004F7A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4F7A8E" w:rsidRPr="004F7A8E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выполнению действий, связанных с рисками и возможностями (п.8.5).</w:t>
      </w:r>
    </w:p>
    <w:p w14:paraId="6EBDAF75" w14:textId="4A5F37BA" w:rsidR="006F48B9" w:rsidRPr="006F48B9" w:rsidRDefault="00B7133B" w:rsidP="004F7A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4F7A8E" w:rsidRPr="004F7A8E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процессу анализа со стороны руководства и последующих улучшений (п.п.8.6, 8.9).</w:t>
      </w:r>
    </w:p>
    <w:sectPr w:rsidR="006F48B9" w:rsidRPr="006F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53"/>
    <w:rsid w:val="002B2E71"/>
    <w:rsid w:val="00307927"/>
    <w:rsid w:val="003C0D6E"/>
    <w:rsid w:val="004F7A8E"/>
    <w:rsid w:val="00515E2A"/>
    <w:rsid w:val="00565D26"/>
    <w:rsid w:val="005C62A4"/>
    <w:rsid w:val="006F48B9"/>
    <w:rsid w:val="00A07B10"/>
    <w:rsid w:val="00A82E65"/>
    <w:rsid w:val="00A96353"/>
    <w:rsid w:val="00AB52A5"/>
    <w:rsid w:val="00B7133B"/>
    <w:rsid w:val="00C822B2"/>
    <w:rsid w:val="00C872B1"/>
    <w:rsid w:val="00E507E4"/>
    <w:rsid w:val="00E75692"/>
    <w:rsid w:val="00EE5E1D"/>
    <w:rsid w:val="00F0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6477"/>
  <w15:chartTrackingRefBased/>
  <w15:docId w15:val="{DF382670-95D3-4464-8559-F5E34337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3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3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6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63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63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63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63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63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63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63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6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6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6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6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63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63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63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6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63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6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Хвалько Нина Александровна</dc:creator>
  <cp:keywords/>
  <dc:description/>
  <cp:lastModifiedBy>Старовыборная Любовь Анатольевна</cp:lastModifiedBy>
  <cp:revision>8</cp:revision>
  <dcterms:created xsi:type="dcterms:W3CDTF">2025-09-11T06:09:00Z</dcterms:created>
  <dcterms:modified xsi:type="dcterms:W3CDTF">2025-09-12T12:10:00Z</dcterms:modified>
</cp:coreProperties>
</file>