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B16B" w14:textId="77777777" w:rsidR="00C81CF7" w:rsidRDefault="00C70799" w:rsidP="00C7079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b/>
          <w:bCs/>
          <w:sz w:val="28"/>
          <w:szCs w:val="28"/>
        </w:rPr>
        <w:t xml:space="preserve">Темы тренингов </w:t>
      </w:r>
    </w:p>
    <w:p w14:paraId="040C9AC2" w14:textId="77777777" w:rsidR="00C81CF7" w:rsidRDefault="00C70799" w:rsidP="00C7079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b/>
          <w:bCs/>
          <w:sz w:val="28"/>
          <w:szCs w:val="28"/>
        </w:rPr>
        <w:t xml:space="preserve">по основополагающему стандарту ГОСТ ISO/IEC 17025-2019 </w:t>
      </w:r>
    </w:p>
    <w:p w14:paraId="2BA9CF14" w14:textId="50F93900" w:rsidR="002B2E71" w:rsidRPr="00636C50" w:rsidRDefault="00C70799" w:rsidP="00C7079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b/>
          <w:bCs/>
          <w:sz w:val="28"/>
          <w:szCs w:val="28"/>
        </w:rPr>
        <w:t>для испытательных лабораторий</w:t>
      </w:r>
      <w:r w:rsidR="006F0692" w:rsidRPr="006F0692">
        <w:rPr>
          <w:rFonts w:ascii="Times New Roman" w:hAnsi="Times New Roman" w:cs="Times New Roman"/>
          <w:b/>
          <w:bCs/>
          <w:sz w:val="28"/>
          <w:szCs w:val="28"/>
          <w:lang w:val="ru-RU"/>
        </w:rPr>
        <w:t>, осуществляющи</w:t>
      </w:r>
      <w:r w:rsidR="007F13DE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="006F0692" w:rsidRPr="006F0692">
        <w:rPr>
          <w:rFonts w:ascii="Times New Roman" w:hAnsi="Times New Roman" w:cs="Times New Roman"/>
          <w:b/>
          <w:bCs/>
          <w:sz w:val="28"/>
          <w:szCs w:val="28"/>
        </w:rPr>
        <w:t xml:space="preserve"> измерения с целью проведения экологического контроля</w:t>
      </w:r>
    </w:p>
    <w:p w14:paraId="76C00F7F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1.Документированные свидетельства реализации требований к беспристрастности (п.4.1) и конфиденциальности (п.4.2).</w:t>
      </w:r>
    </w:p>
    <w:p w14:paraId="411F62FD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2.Документированные свидетельства реализации требований к структуре (п.5).</w:t>
      </w:r>
    </w:p>
    <w:p w14:paraId="6C255475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3. Документированные свидетельства реализации требований к персоналу, дополнительные требования из отраслевого законодательства, международных документов, документов органа по аккредитации (п.6.2).</w:t>
      </w:r>
    </w:p>
    <w:p w14:paraId="6F25F075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4. Документированные свидетельства реализации требований к помещениям и условиям окружающей среды (п.6.3).</w:t>
      </w:r>
    </w:p>
    <w:p w14:paraId="1D869E55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5. Документированные свидетельства реализации требований к оборудованию (п.6.4).</w:t>
      </w:r>
    </w:p>
    <w:p w14:paraId="5074F706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6.Документированные свидетельства реализации требований к метрологической прослеживаемости (п.6.5).</w:t>
      </w:r>
    </w:p>
    <w:p w14:paraId="32357A58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7. Документированные свидетельства реализации требований к продукции и услугам, предоставляемым внешними поставщиками (п.6.6).</w:t>
      </w:r>
    </w:p>
    <w:p w14:paraId="48A361A7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8.Документированные свидетельства реализации требований к рассмотрению запросов, тендеров и договоров (п.7.1).</w:t>
      </w:r>
    </w:p>
    <w:p w14:paraId="3EE61BC9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9. Документированные свидетельства реализации требований к выбору, верификации и валидации методов (п.7.2).</w:t>
      </w:r>
    </w:p>
    <w:p w14:paraId="1CC4B8E0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10.Документированные свидетельства реализации требований к отбору образцов (п.7.3).</w:t>
      </w:r>
    </w:p>
    <w:p w14:paraId="41F52E76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11. Документированные свидетельства реализации требований к обращению с объектами испытаний (п.7.4).</w:t>
      </w:r>
    </w:p>
    <w:p w14:paraId="76042A79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12. Документированные свидетельства реализации требований к техническим записям (п.7.5).</w:t>
      </w:r>
    </w:p>
    <w:p w14:paraId="18DE5A59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13.Документированные свидетельства реализации требований к оцениванию неопределенности измерений (п.7.6).</w:t>
      </w:r>
    </w:p>
    <w:p w14:paraId="253CBB83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14.Документированные свидетельства реализации требований к обеспечению достоверности результатов (п.7.7).</w:t>
      </w:r>
    </w:p>
    <w:p w14:paraId="25F24664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lastRenderedPageBreak/>
        <w:t>15.Документированные свидетельства реализации требований к представлению отчетов о результатах (п.7.8).</w:t>
      </w:r>
    </w:p>
    <w:p w14:paraId="5A832DD6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16.Документированные свидетельства реализации требований к процессу рассмотрения жалоб/претензий, требования законодательства Республики Беларусь (7.9).</w:t>
      </w:r>
    </w:p>
    <w:p w14:paraId="75825DD4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17.Документированные свидетельства реализации требований к процессу проведения внутренних аудитов, выполнения любых последующих действий и управления несоответствующей работой (п.п.7.10, 8.7, 8.8).</w:t>
      </w:r>
    </w:p>
    <w:p w14:paraId="25568E38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18.Документированные свидетельства реализации требований к управлению данными и информацией (п.7.11).</w:t>
      </w:r>
    </w:p>
    <w:p w14:paraId="049ACC18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19.Документированные свидетельства реализации требований к построению системы менеджмента по варианту А и В, к управлению документацией и управлению записями (п.п.8.1-8.4).</w:t>
      </w:r>
    </w:p>
    <w:p w14:paraId="41946EB7" w14:textId="77777777" w:rsidR="00C70799" w:rsidRPr="00C70799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20.Документированные свидетельства реализации требований к выполнению действий, связанных с рисками и возможностями (п.8.5).</w:t>
      </w:r>
    </w:p>
    <w:p w14:paraId="5DEF0ABC" w14:textId="76682C95" w:rsidR="006F0692" w:rsidRPr="006F0692" w:rsidRDefault="00C70799" w:rsidP="00C70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799">
        <w:rPr>
          <w:rFonts w:ascii="Times New Roman" w:hAnsi="Times New Roman" w:cs="Times New Roman"/>
          <w:sz w:val="28"/>
          <w:szCs w:val="28"/>
          <w:lang w:val="ru-RU"/>
        </w:rPr>
        <w:t>21.Документированные свидетельства реализации требований к процессу анализа со стороны руководства и последующих улучшений (п.п.8.6, 8.9).</w:t>
      </w:r>
    </w:p>
    <w:sectPr w:rsidR="006F0692" w:rsidRPr="006F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92"/>
    <w:rsid w:val="001950F9"/>
    <w:rsid w:val="00196A66"/>
    <w:rsid w:val="001D5F94"/>
    <w:rsid w:val="002B2E71"/>
    <w:rsid w:val="003C0D6E"/>
    <w:rsid w:val="003E3B9C"/>
    <w:rsid w:val="005123A3"/>
    <w:rsid w:val="00636C50"/>
    <w:rsid w:val="006F0692"/>
    <w:rsid w:val="0079726F"/>
    <w:rsid w:val="007F13DE"/>
    <w:rsid w:val="00844617"/>
    <w:rsid w:val="00C70799"/>
    <w:rsid w:val="00C81CF7"/>
    <w:rsid w:val="00C822B2"/>
    <w:rsid w:val="00E75692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4583"/>
  <w15:chartTrackingRefBased/>
  <w15:docId w15:val="{EAD34BF5-5ACF-406B-846C-9C2CD6BF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6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0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06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06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6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6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06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06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06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0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0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06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06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06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0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06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0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Хвалько Нина Александровна</dc:creator>
  <cp:keywords/>
  <dc:description/>
  <cp:lastModifiedBy>Старовыборная Любовь Анатольевна</cp:lastModifiedBy>
  <cp:revision>8</cp:revision>
  <dcterms:created xsi:type="dcterms:W3CDTF">2025-09-11T11:04:00Z</dcterms:created>
  <dcterms:modified xsi:type="dcterms:W3CDTF">2025-09-12T12:10:00Z</dcterms:modified>
</cp:coreProperties>
</file>